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Mar>
          <w:left w:w="10" w:type="dxa"/>
          <w:right w:w="10" w:type="dxa"/>
        </w:tblCellMar>
        <w:tblLook w:val="0000"/>
      </w:tblPr>
      <w:tblGrid>
        <w:gridCol w:w="4828"/>
        <w:gridCol w:w="4829"/>
      </w:tblGrid>
      <w:tr w:rsidR="00642B38">
        <w:tc>
          <w:tcPr>
            <w:tcW w:w="2500" w:type="pct"/>
          </w:tcPr>
          <w:p w:rsidR="00642B38" w:rsidRDefault="00F101A9">
            <w:pPr>
              <w:pStyle w:val="a3"/>
            </w:pPr>
            <w:r>
              <w:t>Қазақстан Республикасы</w:t>
            </w:r>
          </w:p>
          <w:p w:rsidR="00642B38" w:rsidRDefault="00F101A9">
            <w:pPr>
              <w:pStyle w:val="a3"/>
            </w:pPr>
            <w:r>
              <w:t>Білім және ғылым</w:t>
            </w:r>
          </w:p>
          <w:p w:rsidR="00642B38" w:rsidRDefault="00F101A9">
            <w:pPr>
              <w:pStyle w:val="a3"/>
            </w:pPr>
            <w:r>
              <w:t>Министрлігі</w:t>
            </w:r>
          </w:p>
          <w:p w:rsidR="00642B38" w:rsidRDefault="00642B38">
            <w:pPr>
              <w:pStyle w:val="a3"/>
            </w:pPr>
          </w:p>
          <w:p w:rsidR="00642B38" w:rsidRDefault="00F101A9">
            <w:pPr>
              <w:pStyle w:val="a3"/>
            </w:pPr>
            <w:r>
              <w:t>Д.Серікбаев атындағы</w:t>
            </w:r>
          </w:p>
          <w:p w:rsidR="00642B38" w:rsidRDefault="00F101A9">
            <w:pPr>
              <w:pStyle w:val="a3"/>
            </w:pPr>
            <w:r>
              <w:t>ШҚМТУ</w:t>
            </w:r>
          </w:p>
        </w:tc>
        <w:tc>
          <w:tcPr>
            <w:tcW w:w="2500" w:type="pct"/>
          </w:tcPr>
          <w:p w:rsidR="00642B38" w:rsidRDefault="00F101A9">
            <w:pPr>
              <w:pStyle w:val="a3"/>
              <w:jc w:val="right"/>
            </w:pPr>
            <w:r>
              <w:t>Министерство</w:t>
            </w:r>
          </w:p>
          <w:p w:rsidR="00642B38" w:rsidRDefault="00F101A9">
            <w:pPr>
              <w:pStyle w:val="a3"/>
              <w:jc w:val="right"/>
            </w:pPr>
            <w:r>
              <w:t>образования и науки</w:t>
            </w:r>
          </w:p>
          <w:p w:rsidR="00642B38" w:rsidRDefault="00F101A9">
            <w:pPr>
              <w:pStyle w:val="a3"/>
              <w:jc w:val="right"/>
            </w:pPr>
            <w:r>
              <w:t>Республики Казахстан</w:t>
            </w:r>
          </w:p>
          <w:p w:rsidR="00642B38" w:rsidRDefault="00642B38">
            <w:pPr>
              <w:pStyle w:val="a3"/>
            </w:pPr>
          </w:p>
          <w:p w:rsidR="00642B38" w:rsidRDefault="00F101A9">
            <w:pPr>
              <w:pStyle w:val="a3"/>
              <w:jc w:val="right"/>
            </w:pPr>
            <w:r>
              <w:t>ВКГТУ</w:t>
            </w:r>
          </w:p>
          <w:p w:rsidR="00642B38" w:rsidRDefault="00F101A9">
            <w:pPr>
              <w:pStyle w:val="a3"/>
              <w:jc w:val="right"/>
            </w:pPr>
            <w:r>
              <w:t>им.Д.Серикбаева</w:t>
            </w:r>
          </w:p>
        </w:tc>
      </w:tr>
    </w:tbl>
    <w:p w:rsidR="00642B38" w:rsidRDefault="00642B38">
      <w:pPr>
        <w:pStyle w:val="a3"/>
      </w:pPr>
    </w:p>
    <w:p w:rsidR="00642B38" w:rsidRDefault="00642B38">
      <w:pPr>
        <w:pStyle w:val="a3"/>
      </w:pPr>
    </w:p>
    <w:p w:rsidR="00642B38" w:rsidRDefault="00F101A9">
      <w:pPr>
        <w:pStyle w:val="a3"/>
        <w:ind w:left="5800"/>
      </w:pPr>
      <w:r>
        <w:t>БЕКІТЕМІН / УТВЕРЖДАЮ:</w:t>
      </w:r>
    </w:p>
    <w:p w:rsidR="00642B38" w:rsidRDefault="00F101A9">
      <w:pPr>
        <w:pStyle w:val="a3"/>
        <w:ind w:left="5800"/>
      </w:pPr>
      <w:r>
        <w:t>БжКМ деканы / Декан ШБиП:</w:t>
      </w:r>
    </w:p>
    <w:p w:rsidR="00642B38" w:rsidRDefault="00F101A9">
      <w:pPr>
        <w:pStyle w:val="a3"/>
        <w:ind w:left="5800"/>
      </w:pPr>
      <w:r>
        <w:t>_____________ Мадиярова Э.С.</w:t>
      </w:r>
    </w:p>
    <w:p w:rsidR="00642B38" w:rsidRDefault="00F101A9">
      <w:pPr>
        <w:pStyle w:val="a3"/>
        <w:ind w:left="5800"/>
      </w:pPr>
      <w:r>
        <w:t>_____________ 2019ж./г.</w:t>
      </w:r>
    </w:p>
    <w:p w:rsidR="00642B38" w:rsidRDefault="00642B38">
      <w:pPr>
        <w:pStyle w:val="a3"/>
      </w:pPr>
    </w:p>
    <w:p w:rsidR="00642B38" w:rsidRDefault="00642B38">
      <w:pPr>
        <w:pStyle w:val="a3"/>
      </w:pPr>
    </w:p>
    <w:p w:rsidR="00642B38" w:rsidRDefault="00642B38">
      <w:pPr>
        <w:pStyle w:val="a3"/>
      </w:pPr>
    </w:p>
    <w:p w:rsidR="00642B38" w:rsidRDefault="00642B38">
      <w:pPr>
        <w:pStyle w:val="a3"/>
      </w:pPr>
    </w:p>
    <w:p w:rsidR="00642B38" w:rsidRDefault="00F101A9">
      <w:pPr>
        <w:pStyle w:val="a3"/>
        <w:jc w:val="center"/>
      </w:pPr>
      <w:r>
        <w:rPr>
          <w:b/>
        </w:rPr>
        <w:t>САПА ЭКОНОМИКАСЫ</w:t>
      </w:r>
    </w:p>
    <w:p w:rsidR="00642B38" w:rsidRDefault="00F101A9">
      <w:pPr>
        <w:pStyle w:val="a3"/>
        <w:jc w:val="center"/>
      </w:pPr>
      <w:r>
        <w:t>Жұмыс оқу бағдарламасы (силлабус)</w:t>
      </w:r>
    </w:p>
    <w:p w:rsidR="00642B38" w:rsidRDefault="00642B38">
      <w:pPr>
        <w:pStyle w:val="a3"/>
      </w:pPr>
    </w:p>
    <w:p w:rsidR="00642B38" w:rsidRDefault="00F101A9">
      <w:pPr>
        <w:pStyle w:val="a3"/>
        <w:jc w:val="center"/>
      </w:pPr>
      <w:r>
        <w:rPr>
          <w:b/>
        </w:rPr>
        <w:t>ЭКОНОМИКА КАЧЕСТВА</w:t>
      </w:r>
    </w:p>
    <w:p w:rsidR="00642B38" w:rsidRDefault="00F101A9">
      <w:pPr>
        <w:pStyle w:val="a3"/>
        <w:jc w:val="center"/>
      </w:pPr>
      <w:r>
        <w:t>Рабочая учебная программа (силлабус)</w:t>
      </w:r>
    </w:p>
    <w:p w:rsidR="00642B38" w:rsidRDefault="00642B38">
      <w:pPr>
        <w:pStyle w:val="a3"/>
      </w:pPr>
    </w:p>
    <w:p w:rsidR="00642B38" w:rsidRDefault="00642B38">
      <w:pPr>
        <w:pStyle w:val="a3"/>
      </w:pPr>
    </w:p>
    <w:p w:rsidR="00642B38" w:rsidRDefault="00642B38">
      <w:pPr>
        <w:pStyle w:val="a3"/>
      </w:pPr>
    </w:p>
    <w:p w:rsidR="00642B38" w:rsidRDefault="00642B38">
      <w:pPr>
        <w:pStyle w:val="a3"/>
      </w:pPr>
    </w:p>
    <w:p w:rsidR="00642B38" w:rsidRDefault="00F101A9">
      <w:pPr>
        <w:pStyle w:val="a3"/>
      </w:pPr>
      <w:r>
        <w:t>Білім беру бағдарламасы / Образовательная программа: 5B050600 Экономика / Экономика, 6B04101 Электрондық бизнес экономикасы / Экономика электронного бизнеса</w:t>
      </w:r>
    </w:p>
    <w:p w:rsidR="00642B38" w:rsidRDefault="00F101A9">
      <w:pPr>
        <w:pStyle w:val="a3"/>
      </w:pPr>
      <w:r>
        <w:t>Пәндерінің коды / Код дисциплины: EK4307 (6B04101), ЕК3305 (5B050600)</w:t>
      </w:r>
    </w:p>
    <w:p w:rsidR="00642B38" w:rsidRDefault="00F101A9">
      <w:pPr>
        <w:pStyle w:val="a3"/>
      </w:pPr>
      <w:r>
        <w:t>Кредиттер саны / Количество кредитов: 5</w:t>
      </w:r>
    </w:p>
    <w:p w:rsidR="00642B38" w:rsidRDefault="00F101A9">
      <w:pPr>
        <w:pStyle w:val="a3"/>
      </w:pPr>
      <w:r>
        <w:t>Цикл / Цикл: КП / ПД</w:t>
      </w:r>
    </w:p>
    <w:p w:rsidR="00642B38" w:rsidRDefault="00F101A9">
      <w:pPr>
        <w:pStyle w:val="a3"/>
      </w:pPr>
      <w:r>
        <w:t>Компонент / Компонент: ЖК / ВК (6B04101), ТК / КВ (5B050600)</w:t>
      </w:r>
    </w:p>
    <w:p w:rsidR="00642B38" w:rsidRDefault="00642B38">
      <w:pPr>
        <w:pStyle w:val="a3"/>
      </w:pPr>
    </w:p>
    <w:p w:rsidR="00642B38" w:rsidRDefault="00642B38">
      <w:pPr>
        <w:pStyle w:val="a3"/>
      </w:pPr>
    </w:p>
    <w:p w:rsidR="00642B38" w:rsidRDefault="00642B38">
      <w:pPr>
        <w:pStyle w:val="a3"/>
      </w:pPr>
    </w:p>
    <w:p w:rsidR="00642B38" w:rsidRDefault="00642B38">
      <w:pPr>
        <w:pStyle w:val="a3"/>
      </w:pPr>
    </w:p>
    <w:p w:rsidR="00642B38" w:rsidRDefault="00642B38">
      <w:pPr>
        <w:pStyle w:val="a3"/>
      </w:pPr>
    </w:p>
    <w:p w:rsidR="00642B38" w:rsidRDefault="00642B38">
      <w:pPr>
        <w:pStyle w:val="a3"/>
      </w:pPr>
    </w:p>
    <w:p w:rsidR="00642B38" w:rsidRDefault="00642B38">
      <w:pPr>
        <w:pStyle w:val="a3"/>
      </w:pPr>
    </w:p>
    <w:p w:rsidR="00642B38" w:rsidRDefault="00642B38">
      <w:pPr>
        <w:pStyle w:val="a3"/>
      </w:pPr>
    </w:p>
    <w:p w:rsidR="00642B38" w:rsidRDefault="00642B38">
      <w:pPr>
        <w:pStyle w:val="a3"/>
      </w:pPr>
    </w:p>
    <w:p w:rsidR="00642B38" w:rsidRDefault="00642B38">
      <w:pPr>
        <w:pStyle w:val="a3"/>
      </w:pPr>
    </w:p>
    <w:p w:rsidR="00642B38" w:rsidRDefault="00642B38">
      <w:pPr>
        <w:pStyle w:val="a3"/>
      </w:pPr>
    </w:p>
    <w:p w:rsidR="00642B38" w:rsidRDefault="00642B38">
      <w:pPr>
        <w:pStyle w:val="a3"/>
      </w:pPr>
    </w:p>
    <w:p w:rsidR="00642B38" w:rsidRDefault="00642B38">
      <w:pPr>
        <w:pStyle w:val="a3"/>
      </w:pPr>
    </w:p>
    <w:p w:rsidR="00642B38" w:rsidRDefault="00F101A9">
      <w:pPr>
        <w:pStyle w:val="a3"/>
        <w:jc w:val="center"/>
      </w:pPr>
      <w:r>
        <w:t>Өскемен, 2019</w:t>
      </w:r>
    </w:p>
    <w:p w:rsidR="00642B38" w:rsidRDefault="00F101A9">
      <w:pPr>
        <w:pStyle w:val="a3"/>
        <w:jc w:val="center"/>
      </w:pPr>
      <w:r>
        <w:t>Усть-Каменогорск, 2019</w:t>
      </w:r>
      <w:r>
        <w:br w:type="page"/>
      </w:r>
    </w:p>
    <w:p w:rsidR="00642B38" w:rsidRDefault="00F101A9">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"БжКМ" жұмыс оқу бағдарламасы (силлабус) мектепте жасалған.</w:t>
      </w:r>
    </w:p>
    <w:p w:rsidR="00642B38" w:rsidRDefault="00642B38">
      <w:pPr>
        <w:pStyle w:val="a3"/>
      </w:pPr>
    </w:p>
    <w:p w:rsidR="00642B38" w:rsidRDefault="00F101A9">
      <w:pPr>
        <w:pStyle w:val="a3"/>
        <w:ind w:firstLine="567"/>
      </w:pPr>
      <w:r>
        <w:t>Рабочая учебная программа (силлабус) разработана в школе «ШБиП»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642B38" w:rsidRDefault="00642B38">
      <w:pPr>
        <w:pStyle w:val="a3"/>
      </w:pPr>
    </w:p>
    <w:p w:rsidR="00642B38" w:rsidRDefault="00F101A9">
      <w:pPr>
        <w:pStyle w:val="a3"/>
      </w:pPr>
      <w:r>
        <w:t>Мектептің оқу-әдістемелік кеңесімен мақұлданған</w:t>
      </w:r>
    </w:p>
    <w:p w:rsidR="00642B38" w:rsidRDefault="00F101A9">
      <w:pPr>
        <w:pStyle w:val="a3"/>
      </w:pPr>
      <w:r>
        <w:t>Одобрено учебно-методическим советом школы</w:t>
      </w:r>
    </w:p>
    <w:p w:rsidR="00642B38" w:rsidRDefault="00642B38">
      <w:pPr>
        <w:pStyle w:val="a3"/>
      </w:pPr>
    </w:p>
    <w:p w:rsidR="00642B38" w:rsidRDefault="00F101A9">
      <w:pPr>
        <w:pStyle w:val="a3"/>
        <w:tabs>
          <w:tab w:val="left" w:pos="6500"/>
        </w:tabs>
      </w:pPr>
      <w:r>
        <w:t>Төрағасы / Председатель</w:t>
      </w:r>
      <w:r>
        <w:tab/>
        <w:t>Кабдулшарипова А.М.</w:t>
      </w:r>
    </w:p>
    <w:p w:rsidR="00642B38" w:rsidRDefault="00F101A9">
      <w:pPr>
        <w:pStyle w:val="a3"/>
      </w:pPr>
      <w:r>
        <w:t>Күні / дата    03.09.2019 г.   хаттама / протокол 1</w:t>
      </w:r>
    </w:p>
    <w:p w:rsidR="00642B38" w:rsidRDefault="00642B38">
      <w:pPr>
        <w:pStyle w:val="a3"/>
      </w:pPr>
    </w:p>
    <w:p w:rsidR="00642B38" w:rsidRDefault="00F101A9">
      <w:pPr>
        <w:pStyle w:val="a3"/>
        <w:tabs>
          <w:tab w:val="left" w:pos="6500"/>
        </w:tabs>
        <w:ind w:left="6500" w:hanging="6500"/>
        <w:jc w:val="left"/>
      </w:pPr>
      <w:r>
        <w:t>Оқу бағдарламасының басшысы /</w:t>
      </w:r>
      <w:r>
        <w:tab/>
        <w:t>Ислям Г.И.</w:t>
      </w:r>
    </w:p>
    <w:p w:rsidR="00642B38" w:rsidRDefault="00F101A9">
      <w:pPr>
        <w:pStyle w:val="a3"/>
        <w:tabs>
          <w:tab w:val="left" w:pos="6500"/>
        </w:tabs>
        <w:ind w:left="6500" w:hanging="6500"/>
        <w:jc w:val="left"/>
      </w:pPr>
      <w:r>
        <w:t>Руководитель образовательной программы</w:t>
      </w:r>
      <w:r>
        <w:tab/>
        <w:t>5B050600, 6B04101</w:t>
      </w:r>
    </w:p>
    <w:p w:rsidR="00642B38" w:rsidRDefault="00642B38">
      <w:pPr>
        <w:pStyle w:val="a3"/>
      </w:pPr>
    </w:p>
    <w:p w:rsidR="00642B38" w:rsidRDefault="00F101A9">
      <w:pPr>
        <w:pStyle w:val="a3"/>
        <w:tabs>
          <w:tab w:val="left" w:pos="6500"/>
        </w:tabs>
        <w:ind w:left="6500" w:hanging="6500"/>
        <w:jc w:val="left"/>
      </w:pPr>
      <w:r>
        <w:t>Әзірлеген / Разработал</w:t>
      </w:r>
      <w:r>
        <w:tab/>
        <w:t>Денисова О.К.</w:t>
      </w:r>
    </w:p>
    <w:p w:rsidR="00642B38" w:rsidRDefault="00F101A9">
      <w:pPr>
        <w:pStyle w:val="a3"/>
        <w:tabs>
          <w:tab w:val="left" w:pos="6500"/>
        </w:tabs>
        <w:ind w:left="6500" w:hanging="6500"/>
        <w:jc w:val="left"/>
      </w:pPr>
      <w:r>
        <w:t>(Аты-жөні, лауазымы) / (ФИО, должность)</w:t>
      </w:r>
      <w:r>
        <w:tab/>
        <w:t>Профессор / Профессор</w:t>
      </w:r>
    </w:p>
    <w:p w:rsidR="00642B38" w:rsidRDefault="00F101A9">
      <w:pPr>
        <w:pStyle w:val="a3"/>
        <w:tabs>
          <w:tab w:val="left" w:pos="6500"/>
        </w:tabs>
        <w:ind w:left="6500" w:hanging="6500"/>
        <w:jc w:val="left"/>
      </w:pPr>
      <w:r>
        <w:tab/>
        <w:t>Сырымбек М.</w:t>
      </w:r>
    </w:p>
    <w:p w:rsidR="00642B38" w:rsidRDefault="00F101A9">
      <w:pPr>
        <w:pStyle w:val="a3"/>
        <w:tabs>
          <w:tab w:val="left" w:pos="6500"/>
        </w:tabs>
        <w:ind w:left="6500" w:hanging="6500"/>
        <w:jc w:val="left"/>
      </w:pPr>
      <w:r>
        <w:tab/>
        <w:t>Аға оқытушы / Старший преподаватель</w:t>
      </w:r>
    </w:p>
    <w:p w:rsidR="00642B38" w:rsidRDefault="00642B38">
      <w:pPr>
        <w:pStyle w:val="a3"/>
      </w:pPr>
    </w:p>
    <w:p w:rsidR="00642B38" w:rsidRDefault="00642B38">
      <w:pPr>
        <w:pStyle w:val="a3"/>
      </w:pPr>
    </w:p>
    <w:p w:rsidR="00642B38" w:rsidRDefault="00F101A9">
      <w:pPr>
        <w:pStyle w:val="a3"/>
      </w:pPr>
      <w:r>
        <w:br w:type="page"/>
      </w:r>
    </w:p>
    <w:p w:rsidR="00642B38" w:rsidRDefault="00F101A9">
      <w:pPr>
        <w:pStyle w:val="a3"/>
        <w:jc w:val="center"/>
      </w:pPr>
      <w:r>
        <w:rPr>
          <w:b/>
        </w:rPr>
        <w:lastRenderedPageBreak/>
        <w:t>1 ПӘННІҢ СИПАТТАМАСЫ, ОНЫҢ ОҚУ ҮРДІСІНДЕГІ ОРНЫ</w:t>
      </w:r>
    </w:p>
    <w:p w:rsidR="00642B38" w:rsidRDefault="00F101A9">
      <w:pPr>
        <w:pStyle w:val="a3"/>
        <w:jc w:val="center"/>
      </w:pPr>
      <w:r>
        <w:rPr>
          <w:b/>
        </w:rPr>
        <w:t>1 ХАРАКТЕРИСТИКА ДИСЦИПЛИНЫ, ЕЕ МЕСТО В УЧЕБНОМ ПРОЦЕССЕ</w:t>
      </w:r>
    </w:p>
    <w:p w:rsidR="00642B38" w:rsidRDefault="00642B38">
      <w:pPr>
        <w:pStyle w:val="a3"/>
      </w:pPr>
    </w:p>
    <w:p w:rsidR="00642B38" w:rsidRDefault="00F101A9">
      <w:pPr>
        <w:pStyle w:val="a3"/>
        <w:jc w:val="center"/>
      </w:pPr>
      <w:r>
        <w:rPr>
          <w:b/>
        </w:rPr>
        <w:t>1.1 Пәннің қысқаша сипаттамасы</w:t>
      </w:r>
    </w:p>
    <w:p w:rsidR="00642B38" w:rsidRDefault="00F101A9">
      <w:pPr>
        <w:pStyle w:val="a3"/>
        <w:jc w:val="center"/>
      </w:pPr>
      <w:r>
        <w:rPr>
          <w:b/>
        </w:rPr>
        <w:t>1.1 Краткое описание дисциплины</w:t>
      </w:r>
    </w:p>
    <w:p w:rsidR="00642B38" w:rsidRDefault="00642B38">
      <w:pPr>
        <w:pStyle w:val="a3"/>
      </w:pPr>
    </w:p>
    <w:p w:rsidR="00642B38" w:rsidRDefault="00F101A9">
      <w:pPr>
        <w:pStyle w:val="a3"/>
        <w:ind w:firstLine="567"/>
      </w:pPr>
      <w:r>
        <w:t>Сапа экономикасы саласындағы базалық ұғымдар мен негізгі үрдістерді зерделеуді, сапаны басқарудың теориялық аспектілерімен танысуды және оларды отандық кәсіпорындар мен ұйымдардың қызметінде іс жүзінде қолданылуын сипаттайды. Пәнді оқытудың өзектілігі индустриалды-инновациялық экономиканың қажеттіліктерімен түсіндіріліп, оның алғышартында кәсіпорынның табысты қызметі шығарылатын өнімнің бәсекеге қабілеттілігіне негізделеді.</w:t>
      </w:r>
    </w:p>
    <w:p w:rsidR="00642B38" w:rsidRDefault="00F101A9">
      <w:pPr>
        <w:pStyle w:val="a3"/>
        <w:ind w:firstLine="567"/>
      </w:pPr>
      <w:r>
        <w:t>Предполагает изучение базовых понятий и основных процессов в области экономики качества, знакомство с теоретическими аспектами управления качеством и их практическим применением в деятельности отечественных предприятий и организаций. Актуальность изучения дисциплины диктуется потребностями индустриально-инновационной экономики, в условиях которой успешная деятельность предприятий основывается на конкурентоспособности выпускаемой продукции.</w:t>
      </w:r>
    </w:p>
    <w:p w:rsidR="00642B38" w:rsidRDefault="00642B38">
      <w:pPr>
        <w:pStyle w:val="a3"/>
      </w:pPr>
    </w:p>
    <w:p w:rsidR="00642B38" w:rsidRDefault="00F101A9">
      <w:pPr>
        <w:pStyle w:val="a3"/>
        <w:jc w:val="center"/>
      </w:pPr>
      <w:r>
        <w:rPr>
          <w:b/>
        </w:rPr>
        <w:t>1.2 Пәнді оқытудың мақсаты мен міндеттері</w:t>
      </w:r>
    </w:p>
    <w:p w:rsidR="00642B38" w:rsidRDefault="00F101A9">
      <w:pPr>
        <w:pStyle w:val="a3"/>
        <w:jc w:val="center"/>
      </w:pPr>
      <w:r>
        <w:rPr>
          <w:b/>
        </w:rPr>
        <w:t>1.2 Цель и задачи изучения дисциплины</w:t>
      </w:r>
    </w:p>
    <w:p w:rsidR="00642B38" w:rsidRDefault="00642B38">
      <w:pPr>
        <w:pStyle w:val="a3"/>
      </w:pPr>
    </w:p>
    <w:p w:rsidR="00642B38" w:rsidRDefault="00F101A9">
      <w:pPr>
        <w:pStyle w:val="a3"/>
        <w:ind w:firstLine="567"/>
      </w:pPr>
      <w:r>
        <w:t>Пәнді оқытудың мақсаты:</w:t>
      </w:r>
    </w:p>
    <w:p w:rsidR="00642B38" w:rsidRDefault="00F101A9">
      <w:pPr>
        <w:pStyle w:val="a3"/>
        <w:ind w:firstLine="567"/>
      </w:pPr>
      <w:r>
        <w:t>Білім алушылар объектілердің (тауарлардың) сапасын өлшеу және талдау үшін қажетті теориялық білімдер алу, қызмет көрсету, технологиялық процестер) өмірлік циклдің әр түрлі сатыларында және практикалық техникалық-экономикалық есептеулерді өз бетінше орындау және жүйенің,технологиялық процестер мен өнімнің сапасын қамтамасыз ету саласында шешімдер қабылдау дағдысы игеру.</w:t>
      </w:r>
    </w:p>
    <w:p w:rsidR="00642B38" w:rsidRDefault="00F101A9">
      <w:pPr>
        <w:pStyle w:val="a3"/>
        <w:ind w:firstLine="567"/>
      </w:pPr>
      <w:r>
        <w:t>Цель изучения дисциплины:</w:t>
      </w:r>
    </w:p>
    <w:p w:rsidR="00642B38" w:rsidRDefault="00F101A9">
      <w:pPr>
        <w:pStyle w:val="a3"/>
        <w:ind w:firstLine="567"/>
      </w:pPr>
      <w:r>
        <w:t>Приобретение обучающимися необходимых теоретических знаний для измерения и анализа качества объектов (товаров, работ, услуг, технологических процессов) на разных стадиях жизненного цикла и практических навыков самостоятельного выполнения технико-экономических расчетов и принятия решений в сфере обеспечения качества системы,технологических процессов и продукции.</w:t>
      </w:r>
    </w:p>
    <w:p w:rsidR="00642B38" w:rsidRDefault="00642B38">
      <w:pPr>
        <w:pStyle w:val="a3"/>
      </w:pPr>
    </w:p>
    <w:p w:rsidR="00642B38" w:rsidRDefault="00F101A9">
      <w:pPr>
        <w:pStyle w:val="a3"/>
        <w:ind w:firstLine="567"/>
      </w:pPr>
      <w:r>
        <w:t>Пәнді оқытудың міндеттері:</w:t>
      </w:r>
    </w:p>
    <w:p w:rsidR="00642B38" w:rsidRDefault="00F101A9">
      <w:pPr>
        <w:pStyle w:val="a3"/>
        <w:ind w:firstLine="567"/>
      </w:pPr>
      <w:r>
        <w:t>- сапа экономикасына қатысты ғылыми көзқарастарды зерттеу, мазмұны мен шығындардың сапаға жіктелуі, осы шығындардың құрамын анықтау;</w:t>
      </w:r>
    </w:p>
    <w:p w:rsidR="00642B38" w:rsidRDefault="00F101A9">
      <w:pPr>
        <w:pStyle w:val="a3"/>
        <w:ind w:firstLine="567"/>
      </w:pPr>
      <w:r>
        <w:t>- сапа экономикасы саласындағы отандық және шетелдік ғалымдардың зерттеулерінің эволюциясымен, сапа шығындарын зерделеудің негізгі ғылыми тәсілдерімен танысу, сапа шығындарын оңтайландыру модельдерін қарастыру;</w:t>
      </w:r>
    </w:p>
    <w:p w:rsidR="00642B38" w:rsidRDefault="00F101A9">
      <w:pPr>
        <w:pStyle w:val="a3"/>
        <w:ind w:firstLine="567"/>
      </w:pPr>
      <w:r>
        <w:t>- сапа экономикасы саласындағы ұлттық және халықаралық стандарттардың ұсынымдарымен және талаптарымен танысу;</w:t>
      </w:r>
    </w:p>
    <w:p w:rsidR="00642B38" w:rsidRDefault="00F101A9">
      <w:pPr>
        <w:pStyle w:val="a3"/>
        <w:ind w:firstLine="567"/>
      </w:pPr>
      <w:r>
        <w:t>- сапа экономикасы жүйесінің мақсатын, міндеттерін, функцияларын анықтау;</w:t>
      </w:r>
    </w:p>
    <w:p w:rsidR="00642B38" w:rsidRDefault="00F101A9">
      <w:pPr>
        <w:pStyle w:val="a3"/>
        <w:ind w:firstLine="567"/>
      </w:pPr>
      <w:r>
        <w:t>- сапаға шығындарды басқару процесінің негізгі кезеңдерін зерттеу, атап айтқанда сапаға шығындарды жоспарлау; ақпаратты жинау, олар туралы деректерді есептеу және жүйелеу; талдамалық көрсеткіштерді анықтау және сапаға шығындар бойынша есептілік нысандарын құру; сапа менеджменті жүйесінің тиімділігін арттыру жөніндегі іс-шаралар бағдарламасын қалыптастыру және іске асыру;</w:t>
      </w:r>
    </w:p>
    <w:p w:rsidR="00642B38" w:rsidRDefault="00F101A9">
      <w:pPr>
        <w:pStyle w:val="a3"/>
        <w:ind w:firstLine="567"/>
      </w:pPr>
      <w:r>
        <w:lastRenderedPageBreak/>
        <w:t>- сапа менеджменті жүйесі шеңберінде экономикалық тиімділікті есептеу әдістерін зерттеу.</w:t>
      </w:r>
    </w:p>
    <w:p w:rsidR="00642B38" w:rsidRDefault="00F101A9">
      <w:pPr>
        <w:pStyle w:val="a3"/>
        <w:ind w:firstLine="567"/>
      </w:pPr>
      <w:r>
        <w:t>Задачи изучения дисциплины:</w:t>
      </w:r>
    </w:p>
    <w:p w:rsidR="00642B38" w:rsidRDefault="00F101A9">
      <w:pPr>
        <w:pStyle w:val="a3"/>
        <w:ind w:firstLine="567"/>
      </w:pPr>
      <w:r>
        <w:t>- изучение научных взглядов на экономику качества, содержание и классификацию затрат на качество, определение состава данных затрат;</w:t>
      </w:r>
    </w:p>
    <w:p w:rsidR="00642B38" w:rsidRDefault="00F101A9">
      <w:pPr>
        <w:pStyle w:val="a3"/>
        <w:ind w:firstLine="567"/>
      </w:pPr>
      <w:r>
        <w:t>- знакомство с эволюцией исследований отечественных и зарубежных ученых в области экономики качества, основными научными подходами к изучению затрат на качество, рассмотрение моделей оптимизации затрат на качество;</w:t>
      </w:r>
    </w:p>
    <w:p w:rsidR="00642B38" w:rsidRDefault="00F101A9">
      <w:pPr>
        <w:pStyle w:val="a3"/>
        <w:ind w:firstLine="567"/>
      </w:pPr>
      <w:r>
        <w:t>- знакомство с рекомендациями и требованиями национальных и международных стандартов в области экономики качества;</w:t>
      </w:r>
    </w:p>
    <w:p w:rsidR="00642B38" w:rsidRDefault="00F101A9">
      <w:pPr>
        <w:pStyle w:val="a3"/>
        <w:ind w:firstLine="567"/>
      </w:pPr>
      <w:r>
        <w:t>- определение цели, задач, функций системы экономики качества;</w:t>
      </w:r>
    </w:p>
    <w:p w:rsidR="00642B38" w:rsidRDefault="00F101A9">
      <w:pPr>
        <w:pStyle w:val="a3"/>
        <w:ind w:firstLine="567"/>
      </w:pPr>
      <w:r>
        <w:t>- определения аналитическихисследование основных этапов процесса управления затратами на качество, а именно планирования затрат на качество; сбора информации, расчета и систематизации данных о них; показателей и составления форм отчетности по затратам на качество; анализа этих затрат; формирования и реализации программы мероприятий по повышению эффективности системы менеджмента качества;</w:t>
      </w:r>
    </w:p>
    <w:p w:rsidR="00642B38" w:rsidRDefault="00F101A9">
      <w:pPr>
        <w:pStyle w:val="a3"/>
        <w:ind w:firstLine="567"/>
      </w:pPr>
      <w:r>
        <w:t>- изучение методов расчета экономической эффективности в рамках системы менеджмента качества.</w:t>
      </w:r>
    </w:p>
    <w:p w:rsidR="00642B38" w:rsidRDefault="00642B38">
      <w:pPr>
        <w:pStyle w:val="a3"/>
      </w:pPr>
    </w:p>
    <w:p w:rsidR="00642B38" w:rsidRDefault="00F101A9">
      <w:pPr>
        <w:pStyle w:val="a3"/>
        <w:jc w:val="center"/>
      </w:pPr>
      <w:r>
        <w:rPr>
          <w:b/>
        </w:rPr>
        <w:t>1.3 Оқыту қортындысы</w:t>
      </w:r>
    </w:p>
    <w:p w:rsidR="00642B38" w:rsidRDefault="00F101A9">
      <w:pPr>
        <w:pStyle w:val="a3"/>
        <w:jc w:val="center"/>
      </w:pPr>
      <w:r>
        <w:rPr>
          <w:b/>
        </w:rPr>
        <w:t>1.3 Результаты обучения</w:t>
      </w:r>
    </w:p>
    <w:p w:rsidR="00642B38" w:rsidRDefault="00642B38">
      <w:pPr>
        <w:pStyle w:val="a3"/>
      </w:pPr>
    </w:p>
    <w:p w:rsidR="00642B38" w:rsidRDefault="00F101A9">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642B38" w:rsidRDefault="00F101A9">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642B38" w:rsidRDefault="00642B3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68"/>
        <w:gridCol w:w="3904"/>
        <w:gridCol w:w="3615"/>
      </w:tblGrid>
      <w:tr w:rsidR="00642B38">
        <w:trPr>
          <w:tblHeader/>
        </w:trPr>
        <w:tc>
          <w:tcPr>
            <w:tcW w:w="1119" w:type="pct"/>
            <w:vMerge w:val="restart"/>
          </w:tcPr>
          <w:p w:rsidR="00642B38" w:rsidRDefault="00F101A9">
            <w:pPr>
              <w:pStyle w:val="a3"/>
              <w:jc w:val="center"/>
            </w:pPr>
            <w:r>
              <w:t>Қалыптасатын негізгі құзыреттер</w:t>
            </w:r>
          </w:p>
          <w:p w:rsidR="00642B38" w:rsidRDefault="00F101A9">
            <w:pPr>
              <w:pStyle w:val="a3"/>
              <w:jc w:val="center"/>
            </w:pPr>
            <w:r>
              <w:t>Формируемые ключевые компетенции</w:t>
            </w:r>
          </w:p>
        </w:tc>
        <w:tc>
          <w:tcPr>
            <w:tcW w:w="0" w:type="auto"/>
            <w:gridSpan w:val="2"/>
          </w:tcPr>
          <w:p w:rsidR="00642B38" w:rsidRDefault="00F101A9">
            <w:pPr>
              <w:pStyle w:val="a3"/>
              <w:jc w:val="center"/>
            </w:pPr>
            <w:r>
              <w:t>Оқыту нәтижелері (түйінді құзыреттілік бірліктері)</w:t>
            </w:r>
          </w:p>
          <w:p w:rsidR="00642B38" w:rsidRDefault="00F101A9">
            <w:pPr>
              <w:pStyle w:val="a3"/>
              <w:jc w:val="center"/>
            </w:pPr>
            <w:r>
              <w:t>Результаты обучения (единицы ключевых компетенций)</w:t>
            </w:r>
          </w:p>
        </w:tc>
      </w:tr>
      <w:tr w:rsidR="00642B38">
        <w:trPr>
          <w:tblHeader/>
        </w:trPr>
        <w:tc>
          <w:tcPr>
            <w:tcW w:w="0" w:type="auto"/>
            <w:vMerge/>
          </w:tcPr>
          <w:p w:rsidR="00642B38" w:rsidRDefault="00642B38">
            <w:pPr>
              <w:pStyle w:val="a3"/>
            </w:pPr>
          </w:p>
        </w:tc>
        <w:tc>
          <w:tcPr>
            <w:tcW w:w="2015" w:type="pct"/>
          </w:tcPr>
          <w:p w:rsidR="00642B38" w:rsidRDefault="00F101A9">
            <w:pPr>
              <w:pStyle w:val="a3"/>
              <w:jc w:val="center"/>
            </w:pPr>
            <w:r>
              <w:t>білім бағдарламасы</w:t>
            </w:r>
          </w:p>
          <w:p w:rsidR="00642B38" w:rsidRDefault="00F101A9">
            <w:pPr>
              <w:pStyle w:val="a3"/>
              <w:jc w:val="center"/>
            </w:pPr>
            <w:r>
              <w:t>образовательной программы</w:t>
            </w:r>
          </w:p>
        </w:tc>
        <w:tc>
          <w:tcPr>
            <w:tcW w:w="1866" w:type="pct"/>
          </w:tcPr>
          <w:p w:rsidR="00642B38" w:rsidRDefault="00F101A9">
            <w:pPr>
              <w:pStyle w:val="a3"/>
              <w:jc w:val="center"/>
            </w:pPr>
            <w:r>
              <w:t>пәндер</w:t>
            </w:r>
          </w:p>
          <w:p w:rsidR="00642B38" w:rsidRDefault="00F101A9">
            <w:pPr>
              <w:pStyle w:val="a3"/>
              <w:jc w:val="center"/>
            </w:pPr>
            <w:r>
              <w:t>дисциплины</w:t>
            </w:r>
          </w:p>
        </w:tc>
      </w:tr>
      <w:tr w:rsidR="00642B38">
        <w:tc>
          <w:tcPr>
            <w:tcW w:w="0" w:type="auto"/>
            <w:vMerge w:val="restart"/>
          </w:tcPr>
          <w:p w:rsidR="00642B38" w:rsidRDefault="00F101A9">
            <w:pPr>
              <w:pStyle w:val="a3"/>
              <w:jc w:val="center"/>
            </w:pPr>
            <w:r>
              <w:rPr>
                <w:sz w:val="20"/>
              </w:rPr>
              <w:t>КК7 - Ағымдағы қызметті жүзеге асыру үшін кәсіптік міндеттерін орындау мүмкіндігі, кәсіпорынның өндірістік және шаруашылық қызметін жоспарлау  (6B04101)</w:t>
            </w:r>
          </w:p>
          <w:p w:rsidR="00642B38" w:rsidRDefault="00F101A9">
            <w:pPr>
              <w:pStyle w:val="a3"/>
              <w:jc w:val="center"/>
            </w:pPr>
            <w:r>
              <w:rPr>
                <w:sz w:val="20"/>
              </w:rPr>
              <w:t>КК7 - Способность выполнять профессиональные обязанности по осуществлению текущей деятельности, планировать производственно-хозяйственную деятельность фирмы (6B04101)</w:t>
            </w:r>
          </w:p>
        </w:tc>
        <w:tc>
          <w:tcPr>
            <w:tcW w:w="0" w:type="auto"/>
          </w:tcPr>
          <w:p w:rsidR="00642B38" w:rsidRDefault="00F101A9">
            <w:pPr>
              <w:pStyle w:val="a3"/>
            </w:pPr>
            <w:r>
              <w:rPr>
                <w:sz w:val="20"/>
              </w:rPr>
              <w:t>РО14 - Кәсіпорынның ағымдағы даму міндеттерін белгілеу және іске асыру, оның қызметін жүзеге асыру шарттарын бағалау, сапа стандарттарын сақтау (6B04101)</w:t>
            </w:r>
          </w:p>
          <w:p w:rsidR="00642B38" w:rsidRDefault="00F101A9">
            <w:pPr>
              <w:pStyle w:val="a3"/>
            </w:pPr>
            <w:r>
              <w:rPr>
                <w:sz w:val="20"/>
              </w:rPr>
              <w:t>РО14 - Ставить и реализовывать задачи текущего развития предприятия, оценивать условия осуществления его деятельности, соблюдения стандартов качества (6B04101)</w:t>
            </w:r>
          </w:p>
        </w:tc>
        <w:tc>
          <w:tcPr>
            <w:tcW w:w="0" w:type="auto"/>
            <w:vMerge w:val="restart"/>
          </w:tcPr>
          <w:p w:rsidR="00642B38" w:rsidRDefault="00F101A9">
            <w:pPr>
              <w:pStyle w:val="a3"/>
              <w:ind w:firstLine="567"/>
            </w:pPr>
            <w:r>
              <w:rPr>
                <w:sz w:val="20"/>
              </w:rPr>
              <w:t>- жүйенің,технологиялық процестер мен өнімнің сапасын статистикалық басқарудың негізгі әдістерін жүйелі түсінуді көрсету;</w:t>
            </w:r>
          </w:p>
          <w:p w:rsidR="00642B38" w:rsidRDefault="00F101A9">
            <w:pPr>
              <w:pStyle w:val="a3"/>
              <w:ind w:firstLine="567"/>
            </w:pPr>
            <w:r>
              <w:rPr>
                <w:sz w:val="20"/>
              </w:rPr>
              <w:t>- сапа саласындағы шаруашылық жүргізуші субъектілердің қызметін сипаттайтын экономикалық және әлеуметтік-экономикалық көрсеткіштерді есептеу үшін қажетті бастапқы деректерді жинау және талдау</w:t>
            </w:r>
          </w:p>
          <w:p w:rsidR="00642B38" w:rsidRDefault="00F101A9">
            <w:pPr>
              <w:pStyle w:val="a3"/>
              <w:ind w:firstLine="567"/>
            </w:pPr>
            <w:r>
              <w:rPr>
                <w:sz w:val="20"/>
              </w:rPr>
              <w:t>- сапа саласындағы басқарушылық шешімдерінің ұсынылған нұсқаларын сыни бағалау, әлеуметтік-экономикалық тиімділік өлшемдерін, тәуекелдерді және ықтимал әлеуметтік-экономикалық салдарларды ескере отырып оларды жетілдірудің ұсыныстарын әзірлеу және негіздеу.</w:t>
            </w:r>
          </w:p>
          <w:p w:rsidR="00642B38" w:rsidRDefault="00F101A9">
            <w:pPr>
              <w:pStyle w:val="a3"/>
              <w:ind w:firstLine="567"/>
            </w:pPr>
            <w:r>
              <w:rPr>
                <w:sz w:val="20"/>
              </w:rPr>
              <w:t xml:space="preserve">- коммуникативтік міндеттерді шешу үшін заманауи техникалық </w:t>
            </w:r>
            <w:r>
              <w:rPr>
                <w:sz w:val="20"/>
              </w:rPr>
              <w:lastRenderedPageBreak/>
              <w:t>құралдар мен ақпараттық технологияларды қолдану;</w:t>
            </w:r>
          </w:p>
          <w:p w:rsidR="00642B38" w:rsidRDefault="00F101A9">
            <w:pPr>
              <w:pStyle w:val="a3"/>
              <w:ind w:firstLine="567"/>
            </w:pPr>
            <w:r>
              <w:rPr>
                <w:sz w:val="20"/>
              </w:rPr>
              <w:t>- кәсіби қарым-қатынас және мәдениетаралық коммуникация дағдысына ие болу;</w:t>
            </w:r>
          </w:p>
          <w:p w:rsidR="00642B38" w:rsidRDefault="00F101A9">
            <w:pPr>
              <w:pStyle w:val="a3"/>
              <w:ind w:firstLine="567"/>
            </w:pPr>
            <w:r>
              <w:rPr>
                <w:sz w:val="20"/>
              </w:rPr>
              <w:t>- ел экономикасының түрлі деңгейлерінде сапаны арттыру бойынша әлеуметтік-экономикалық процестерді сыни талдау, бағалау және синтездеу.</w:t>
            </w:r>
          </w:p>
          <w:p w:rsidR="00642B38" w:rsidRDefault="00642B38">
            <w:pPr>
              <w:pStyle w:val="a3"/>
            </w:pPr>
          </w:p>
          <w:p w:rsidR="00642B38" w:rsidRDefault="00F101A9">
            <w:pPr>
              <w:pStyle w:val="a3"/>
              <w:ind w:firstLine="567"/>
            </w:pPr>
            <w:r>
              <w:rPr>
                <w:sz w:val="20"/>
              </w:rPr>
              <w:t>- демонстрировать системное понимание основных методов статистического управления качеством системы,технологических процессов и продукции;</w:t>
            </w:r>
          </w:p>
          <w:p w:rsidR="00642B38" w:rsidRDefault="00F101A9">
            <w:pPr>
              <w:pStyle w:val="a3"/>
              <w:ind w:firstLine="567"/>
            </w:pPr>
            <w:r>
              <w:rPr>
                <w:sz w:val="20"/>
              </w:rPr>
              <w:t>- собирать и проанализировать исходные данные, необходимые для расчета экономических и социально-экономических показателей, характеризующих деятельность хозяйствующих субъектов в области качества</w:t>
            </w:r>
          </w:p>
          <w:p w:rsidR="00642B38" w:rsidRDefault="00F101A9">
            <w:pPr>
              <w:pStyle w:val="a3"/>
              <w:ind w:firstLine="567"/>
            </w:pPr>
            <w:r>
              <w:rPr>
                <w:sz w:val="20"/>
              </w:rPr>
              <w:t>- критически оценить предлагаемые варианты управленческих решений в области качества, разрабатывать и обосновывать предложения по их усовершенствованию с учетом критериев социально-экономической эффективности, рисков и возможных социально-экономических последствий</w:t>
            </w:r>
          </w:p>
          <w:p w:rsidR="00642B38" w:rsidRDefault="00F101A9">
            <w:pPr>
              <w:pStyle w:val="a3"/>
              <w:ind w:firstLine="567"/>
            </w:pPr>
            <w:r>
              <w:rPr>
                <w:sz w:val="20"/>
              </w:rPr>
              <w:t>- использовать для решения коммуникативных задач современные технические средства и информационные технологии;</w:t>
            </w:r>
          </w:p>
          <w:p w:rsidR="00642B38" w:rsidRDefault="00F101A9">
            <w:pPr>
              <w:pStyle w:val="a3"/>
              <w:ind w:firstLine="567"/>
            </w:pPr>
            <w:r>
              <w:rPr>
                <w:sz w:val="20"/>
              </w:rPr>
              <w:t>- иметь навыки профессионального общения и межкультурной коммуникации;</w:t>
            </w:r>
          </w:p>
          <w:p w:rsidR="00642B38" w:rsidRDefault="00F101A9">
            <w:pPr>
              <w:pStyle w:val="a3"/>
              <w:ind w:firstLine="567"/>
            </w:pPr>
            <w:r>
              <w:rPr>
                <w:sz w:val="20"/>
              </w:rPr>
              <w:t>- критически анализировать, оценивать и синтезировать социально-экономические процессы по повышению качества на различных уровнях экономики страны.</w:t>
            </w:r>
          </w:p>
        </w:tc>
      </w:tr>
      <w:tr w:rsidR="00642B38">
        <w:tc>
          <w:tcPr>
            <w:tcW w:w="0" w:type="auto"/>
            <w:vMerge w:val="restart"/>
          </w:tcPr>
          <w:p w:rsidR="00642B38" w:rsidRDefault="00F101A9">
            <w:pPr>
              <w:pStyle w:val="a3"/>
              <w:jc w:val="center"/>
            </w:pPr>
            <w:r>
              <w:rPr>
                <w:sz w:val="20"/>
              </w:rPr>
              <w:lastRenderedPageBreak/>
              <w:t>КК9 - Бизнес-процестерді талдау және бағалау ерекшеліктерін жүзеге асыру, сапа мен қауіпсіздік стандарттарына сәйкес оларды жетілдіру бағыттарын ұсыну (6B04101)</w:t>
            </w:r>
          </w:p>
          <w:p w:rsidR="00642B38" w:rsidRDefault="00F101A9">
            <w:pPr>
              <w:pStyle w:val="a3"/>
              <w:jc w:val="center"/>
            </w:pPr>
            <w:r>
              <w:rPr>
                <w:sz w:val="20"/>
              </w:rPr>
              <w:t>КК9 - Способность осуществлять анализ и оценку бизнес-процессов, предлагать направления их совершенствования с соблюдением стандартов качества и безопасности (6B04101)</w:t>
            </w:r>
          </w:p>
        </w:tc>
        <w:tc>
          <w:tcPr>
            <w:tcW w:w="0" w:type="auto"/>
          </w:tcPr>
          <w:p w:rsidR="00642B38" w:rsidRDefault="00F101A9">
            <w:pPr>
              <w:pStyle w:val="a3"/>
            </w:pPr>
            <w:r>
              <w:rPr>
                <w:sz w:val="20"/>
              </w:rPr>
              <w:t>РО18 - Жүйені бағалаудың сапа көрсеткіштері мен өлшемдерін және қауіпсіздік экономикасы мен киберқауіпсіздікті қамтамасыз етудің жеке әдістері мен құралдарын таңдау және талдау (6B04101)</w:t>
            </w:r>
          </w:p>
          <w:p w:rsidR="00642B38" w:rsidRDefault="00F101A9">
            <w:pPr>
              <w:pStyle w:val="a3"/>
            </w:pPr>
            <w:r>
              <w:rPr>
                <w:sz w:val="20"/>
              </w:rPr>
              <w:t>РО18 - Выбирать и анализировать показатели качества и критерии оценки систем и отдельных методов и средств обеспечения экономики безопасности и кибербезопасности (6B04101)</w:t>
            </w:r>
          </w:p>
        </w:tc>
        <w:tc>
          <w:tcPr>
            <w:tcW w:w="0" w:type="auto"/>
            <w:vMerge/>
          </w:tcPr>
          <w:p w:rsidR="00642B38" w:rsidRDefault="00642B38">
            <w:pPr>
              <w:pStyle w:val="a3"/>
            </w:pPr>
          </w:p>
        </w:tc>
      </w:tr>
    </w:tbl>
    <w:p w:rsidR="00642B38" w:rsidRDefault="00642B38">
      <w:pPr>
        <w:pStyle w:val="a3"/>
      </w:pPr>
    </w:p>
    <w:p w:rsidR="00F101A9" w:rsidRDefault="00F101A9">
      <w:pPr>
        <w:pStyle w:val="a3"/>
        <w:jc w:val="center"/>
        <w:rPr>
          <w:b/>
        </w:rPr>
      </w:pPr>
    </w:p>
    <w:p w:rsidR="00F101A9" w:rsidRDefault="00F101A9">
      <w:pPr>
        <w:pStyle w:val="a3"/>
        <w:jc w:val="center"/>
        <w:rPr>
          <w:b/>
          <w:lang w:val="kk-KZ"/>
        </w:rPr>
      </w:pPr>
    </w:p>
    <w:p w:rsidR="00CE51A9" w:rsidRDefault="00CE51A9">
      <w:pPr>
        <w:pStyle w:val="a3"/>
        <w:jc w:val="center"/>
        <w:rPr>
          <w:b/>
          <w:lang w:val="kk-KZ"/>
        </w:rPr>
      </w:pPr>
    </w:p>
    <w:p w:rsidR="00CE51A9" w:rsidRDefault="00CE51A9">
      <w:pPr>
        <w:pStyle w:val="a3"/>
        <w:jc w:val="center"/>
        <w:rPr>
          <w:b/>
          <w:lang w:val="kk-KZ"/>
        </w:rPr>
      </w:pPr>
    </w:p>
    <w:p w:rsidR="00CE51A9" w:rsidRDefault="00CE51A9">
      <w:pPr>
        <w:pStyle w:val="a3"/>
        <w:jc w:val="center"/>
        <w:rPr>
          <w:b/>
          <w:lang w:val="kk-KZ"/>
        </w:rPr>
      </w:pPr>
    </w:p>
    <w:p w:rsidR="00CE51A9" w:rsidRPr="00CE51A9" w:rsidRDefault="00CE51A9">
      <w:pPr>
        <w:pStyle w:val="a3"/>
        <w:jc w:val="center"/>
        <w:rPr>
          <w:b/>
          <w:lang w:val="kk-KZ"/>
        </w:rPr>
      </w:pPr>
    </w:p>
    <w:p w:rsidR="00F101A9" w:rsidRDefault="00F101A9">
      <w:pPr>
        <w:pStyle w:val="a3"/>
        <w:jc w:val="center"/>
        <w:rPr>
          <w:b/>
        </w:rPr>
      </w:pPr>
    </w:p>
    <w:p w:rsidR="00642B38" w:rsidRDefault="00F101A9">
      <w:pPr>
        <w:pStyle w:val="a3"/>
        <w:jc w:val="center"/>
      </w:pPr>
      <w:r>
        <w:rPr>
          <w:b/>
        </w:rPr>
        <w:lastRenderedPageBreak/>
        <w:t>1.4 Пәнді игеруде қолданылатын білім беру технологиялары</w:t>
      </w:r>
    </w:p>
    <w:p w:rsidR="00642B38" w:rsidRDefault="00F101A9">
      <w:pPr>
        <w:pStyle w:val="a3"/>
        <w:jc w:val="center"/>
      </w:pPr>
      <w:r>
        <w:rPr>
          <w:b/>
        </w:rPr>
        <w:t>1.4 Образовательные технологии, применяемые при освоении дисциплины</w:t>
      </w:r>
    </w:p>
    <w:p w:rsidR="00642B38" w:rsidRDefault="00642B38">
      <w:pPr>
        <w:pStyle w:val="a3"/>
      </w:pPr>
    </w:p>
    <w:p w:rsidR="00642B38" w:rsidRDefault="00F101A9">
      <w:pPr>
        <w:pStyle w:val="a3"/>
        <w:jc w:val="center"/>
      </w:pPr>
      <w:r>
        <w:rPr>
          <w:b/>
        </w:rPr>
        <w:t>1.4.1 Негізгі білім беру технологиялары</w:t>
      </w:r>
    </w:p>
    <w:p w:rsidR="00642B38" w:rsidRDefault="00F101A9">
      <w:pPr>
        <w:pStyle w:val="a3"/>
        <w:jc w:val="center"/>
      </w:pPr>
      <w:r>
        <w:rPr>
          <w:b/>
        </w:rPr>
        <w:t>1.4.1 Основные образовательные технологии</w:t>
      </w:r>
    </w:p>
    <w:p w:rsidR="00642B38" w:rsidRDefault="00642B38">
      <w:pPr>
        <w:pStyle w:val="a3"/>
      </w:pPr>
    </w:p>
    <w:p w:rsidR="00642B38" w:rsidRDefault="00F101A9">
      <w:pPr>
        <w:pStyle w:val="a3"/>
        <w:ind w:firstLine="567"/>
      </w:pPr>
      <w:r>
        <w:t>Оқу сабақтарын өткізу кезінде мынадай білім беру технологияларын пайдалану көзделеді</w:t>
      </w:r>
    </w:p>
    <w:p w:rsidR="00642B38" w:rsidRDefault="00F101A9">
      <w:pPr>
        <w:pStyle w:val="a3"/>
        <w:ind w:firstLine="567"/>
      </w:pPr>
      <w:r>
        <w:t>- интерактивті дәріс (оқытудың келесі белсенді түрлерін қолдану: жетекшіліктегі (басқарылатын) пікірталас немесе әңгімелесу; модерация; слайдтарды немесе оқу фильмдерін көрсету; ми шабуылы; мотивациялық сөйлеу)</w:t>
      </w:r>
    </w:p>
    <w:p w:rsidR="00642B38" w:rsidRDefault="00F101A9">
      <w:pPr>
        <w:pStyle w:val="a3"/>
        <w:ind w:firstLine="567"/>
      </w:pPr>
      <w:r>
        <w:t>- берілген шарттар негізінде әртүрлі жағдайлардың даму сценарийлерін құру;</w:t>
      </w:r>
    </w:p>
    <w:p w:rsidR="00642B38" w:rsidRDefault="00F101A9">
      <w:pPr>
        <w:pStyle w:val="a3"/>
        <w:ind w:firstLine="567"/>
      </w:pPr>
      <w:r>
        <w:t>- ақпараттық-коммуникациялық (мысалы, қолданбалы бағдарламалардың кәсіби пакеттерін пайдалана отырып, компьютерлік сыныптағы сабақтар)</w:t>
      </w:r>
    </w:p>
    <w:p w:rsidR="00642B38" w:rsidRDefault="00F101A9">
      <w:pPr>
        <w:pStyle w:val="a3"/>
        <w:ind w:firstLine="567"/>
      </w:pPr>
      <w:r>
        <w:t>- іздеу-зерттеу (оқу үрдісінде студенттердің өзіндік зерттеу қызметі)</w:t>
      </w:r>
    </w:p>
    <w:p w:rsidR="00642B38" w:rsidRDefault="00F101A9">
      <w:pPr>
        <w:pStyle w:val="a3"/>
        <w:ind w:firstLine="567"/>
      </w:pPr>
      <w:r>
        <w:t>- оқу есептерін шешу.</w:t>
      </w:r>
    </w:p>
    <w:p w:rsidR="00642B38" w:rsidRDefault="00F101A9">
      <w:pPr>
        <w:pStyle w:val="a3"/>
        <w:ind w:firstLine="567"/>
      </w:pPr>
      <w:r>
        <w:t>При проведении учебных занятий предусматривается использование следующих образовательных технологий:</w:t>
      </w:r>
    </w:p>
    <w:p w:rsidR="00642B38" w:rsidRDefault="00F101A9">
      <w:pPr>
        <w:pStyle w:val="a3"/>
        <w:ind w:firstLine="567"/>
      </w:pPr>
      <w:r>
        <w:t>- интерактивная лекция (применение следующих активных форм обучения: ведомая (управляемая) дискуссия или беседа; модерация; демонстрация слайдов или учебных фильмов; мозговой штурм; мотивационная речь)</w:t>
      </w:r>
    </w:p>
    <w:p w:rsidR="00642B38" w:rsidRDefault="00F101A9">
      <w:pPr>
        <w:pStyle w:val="a3"/>
        <w:ind w:firstLine="567"/>
      </w:pPr>
      <w:r>
        <w:t>- построение сценариев развития различных ситуаций на основе заданных условий;</w:t>
      </w:r>
    </w:p>
    <w:p w:rsidR="00642B38" w:rsidRDefault="00F101A9">
      <w:pPr>
        <w:pStyle w:val="a3"/>
        <w:ind w:firstLine="567"/>
      </w:pPr>
      <w:r>
        <w:t>- информационно-коммуникационная (например, занятия в компьютерном классе с использованием профессиональных пакетов прикладных программ)</w:t>
      </w:r>
    </w:p>
    <w:p w:rsidR="00642B38" w:rsidRDefault="00F101A9">
      <w:pPr>
        <w:pStyle w:val="a3"/>
        <w:ind w:firstLine="567"/>
      </w:pPr>
      <w:r>
        <w:t>- поисково-исследовательская (самостоятельная исследовательская деятельность студентов в процессе обучения)</w:t>
      </w:r>
    </w:p>
    <w:p w:rsidR="00642B38" w:rsidRDefault="00F101A9">
      <w:pPr>
        <w:pStyle w:val="a3"/>
        <w:ind w:firstLine="567"/>
      </w:pPr>
      <w:r>
        <w:t>- решение учебных задач.</w:t>
      </w:r>
      <w:bookmarkStart w:id="0" w:name="_GoBack"/>
      <w:bookmarkEnd w:id="0"/>
    </w:p>
    <w:p w:rsidR="00642B38" w:rsidRDefault="00642B38">
      <w:pPr>
        <w:pStyle w:val="a3"/>
      </w:pPr>
    </w:p>
    <w:p w:rsidR="00642B38" w:rsidRDefault="00F101A9">
      <w:pPr>
        <w:pStyle w:val="a3"/>
        <w:jc w:val="center"/>
      </w:pPr>
      <w:r>
        <w:rPr>
          <w:b/>
        </w:rPr>
        <w:t>1.4.2 Бейімделген білім беру технологиялары (инклюзивті оқыту)</w:t>
      </w:r>
    </w:p>
    <w:p w:rsidR="00642B38" w:rsidRDefault="00F101A9">
      <w:pPr>
        <w:pStyle w:val="a3"/>
        <w:jc w:val="center"/>
      </w:pPr>
      <w:r>
        <w:rPr>
          <w:b/>
        </w:rPr>
        <w:t>1.4.2 Адаптивные образовательные технологии (инклюзивное обучение)</w:t>
      </w:r>
    </w:p>
    <w:p w:rsidR="00642B38" w:rsidRDefault="00642B38">
      <w:pPr>
        <w:pStyle w:val="a3"/>
      </w:pPr>
    </w:p>
    <w:p w:rsidR="00642B38" w:rsidRDefault="00F101A9">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642B38" w:rsidRDefault="00F101A9">
      <w:pPr>
        <w:pStyle w:val="a3"/>
        <w:ind w:firstLine="567"/>
      </w:pPr>
      <w:r>
        <w:t>- қашықтықтан білім беру;</w:t>
      </w:r>
    </w:p>
    <w:p w:rsidR="00642B38" w:rsidRDefault="00F101A9">
      <w:pPr>
        <w:pStyle w:val="a3"/>
        <w:ind w:firstLine="567"/>
      </w:pPr>
      <w:r>
        <w:t>- жеке тұлғаға бағытталған (мысалы, тірек-қимыл аппараты бұзылған оқушылар үшін экрандық пернетақтаны және ақпаратты енгізудің балама құрылғыларын пайдалану; есту қабілеті бұзылған студенттер компьютерлік техникамен, аудиотехникамен, бейнетехникамен, электрондық тақтамен оқитын оқу аудиториясын жабдықтау);</w:t>
      </w:r>
    </w:p>
    <w:p w:rsidR="00642B38" w:rsidRDefault="00F101A9">
      <w:pPr>
        <w:pStyle w:val="a3"/>
        <w:ind w:firstLine="567"/>
      </w:pPr>
      <w:r>
        <w:t>- пәндік-бағытталған (мақсатқа жету процесі, яғни мақсаттар оқушылардың іс-әрекетінде көрсетілген нәтижелер арқылы қалыптасады);</w:t>
      </w:r>
    </w:p>
    <w:p w:rsidR="00642B38" w:rsidRDefault="00F101A9">
      <w:pPr>
        <w:pStyle w:val="a3"/>
        <w:ind w:firstLine="567"/>
      </w:pPr>
      <w:r>
        <w:t>- оқу материалын игеруге көмек көрсету үшін ұйымдастырылған білім алушылармен қосымша жеке консультациялар мен сабақтар өткізу.</w:t>
      </w:r>
    </w:p>
    <w:p w:rsidR="00642B38" w:rsidRDefault="00F101A9">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642B38" w:rsidRDefault="00F101A9">
      <w:pPr>
        <w:pStyle w:val="a3"/>
        <w:ind w:firstLine="567"/>
      </w:pPr>
      <w:r>
        <w:t>- дистанционные образовательные;</w:t>
      </w:r>
    </w:p>
    <w:p w:rsidR="00642B38" w:rsidRDefault="00F101A9">
      <w:pPr>
        <w:pStyle w:val="a3"/>
        <w:ind w:firstLine="567"/>
      </w:pPr>
      <w:r>
        <w:t xml:space="preserve">-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опорно-двигательного аппарата; оборудование учебной аудитории, в которой обучаются студенты с </w:t>
      </w:r>
      <w:r>
        <w:lastRenderedPageBreak/>
        <w:t>нарушением слуха компьютерной техникой, аудиотехникой, видеотехникой, электронной доской);</w:t>
      </w:r>
    </w:p>
    <w:p w:rsidR="00642B38" w:rsidRDefault="00F101A9">
      <w:pPr>
        <w:pStyle w:val="a3"/>
        <w:ind w:firstLine="567"/>
      </w:pPr>
      <w:r>
        <w:t>- предметно-ориентированные (процесс целеобразования, т.е. цели формируются через их результаты, выраженные в действиях обучающихся);</w:t>
      </w:r>
    </w:p>
    <w:p w:rsidR="00642B38" w:rsidRDefault="00F101A9">
      <w:pPr>
        <w:pStyle w:val="a3"/>
        <w:ind w:firstLine="567"/>
      </w:pPr>
      <w:r>
        <w:t>- проведение дополнительных индивидуальных консультаций и занятий с обучающимися, организованные для оказания помощи в освоении учебного материала.</w:t>
      </w:r>
    </w:p>
    <w:p w:rsidR="00642B38" w:rsidRDefault="00642B38">
      <w:pPr>
        <w:pStyle w:val="a3"/>
      </w:pPr>
    </w:p>
    <w:p w:rsidR="00642B38" w:rsidRDefault="00F101A9">
      <w:pPr>
        <w:pStyle w:val="a3"/>
        <w:jc w:val="center"/>
      </w:pPr>
      <w:r>
        <w:rPr>
          <w:b/>
        </w:rPr>
        <w:t>1.5 Пререквизиттер</w:t>
      </w:r>
    </w:p>
    <w:p w:rsidR="00642B38" w:rsidRDefault="00F101A9">
      <w:pPr>
        <w:pStyle w:val="a3"/>
        <w:jc w:val="center"/>
      </w:pPr>
      <w:r>
        <w:rPr>
          <w:b/>
        </w:rPr>
        <w:t>1.5 Пререквизиты</w:t>
      </w:r>
    </w:p>
    <w:p w:rsidR="00642B38" w:rsidRDefault="00642B38">
      <w:pPr>
        <w:pStyle w:val="a3"/>
      </w:pPr>
    </w:p>
    <w:p w:rsidR="00642B38" w:rsidRDefault="00F101A9">
      <w:pPr>
        <w:pStyle w:val="a3"/>
        <w:ind w:firstLine="567"/>
      </w:pPr>
      <w:r>
        <w:t>- Макроэкономика / Макроэкономика (5B050600)</w:t>
      </w:r>
    </w:p>
    <w:p w:rsidR="00642B38" w:rsidRDefault="00F101A9">
      <w:pPr>
        <w:pStyle w:val="a3"/>
        <w:ind w:firstLine="567"/>
      </w:pPr>
      <w:r>
        <w:t>- Кәсіпорын экономикасы / Экономика предприятия (6B04101)</w:t>
      </w:r>
    </w:p>
    <w:p w:rsidR="00642B38" w:rsidRDefault="00642B38">
      <w:pPr>
        <w:pStyle w:val="a3"/>
      </w:pPr>
    </w:p>
    <w:p w:rsidR="00642B38" w:rsidRDefault="00F101A9">
      <w:pPr>
        <w:pStyle w:val="a3"/>
        <w:jc w:val="center"/>
      </w:pPr>
      <w:r>
        <w:rPr>
          <w:b/>
        </w:rPr>
        <w:t>1.6 Постреквизиттер</w:t>
      </w:r>
    </w:p>
    <w:p w:rsidR="00642B38" w:rsidRDefault="00F101A9">
      <w:pPr>
        <w:pStyle w:val="a3"/>
        <w:jc w:val="center"/>
      </w:pPr>
      <w:r>
        <w:rPr>
          <w:b/>
        </w:rPr>
        <w:t>1.6 Постреквизиты</w:t>
      </w:r>
    </w:p>
    <w:p w:rsidR="00F101A9" w:rsidRDefault="00F101A9" w:rsidP="00F101A9">
      <w:pPr>
        <w:pStyle w:val="a3"/>
        <w:ind w:firstLine="567"/>
        <w:rPr>
          <w:lang w:val="kk-KZ"/>
        </w:rPr>
      </w:pPr>
    </w:p>
    <w:p w:rsidR="00642B38" w:rsidRPr="00F101A9" w:rsidRDefault="00F101A9" w:rsidP="00F101A9">
      <w:pPr>
        <w:pStyle w:val="a3"/>
        <w:ind w:firstLine="567"/>
        <w:rPr>
          <w:lang w:val="kk-KZ"/>
        </w:rPr>
      </w:pPr>
      <w:r>
        <w:t>- Предпринимательство / К</w:t>
      </w:r>
      <w:r>
        <w:rPr>
          <w:lang w:val="kk-KZ"/>
        </w:rPr>
        <w:t xml:space="preserve">әсіпкерлік </w:t>
      </w:r>
      <w:r>
        <w:t>(5B050600)</w:t>
      </w:r>
    </w:p>
    <w:p w:rsidR="00642B38" w:rsidRPr="00F101A9" w:rsidRDefault="00F101A9" w:rsidP="00F101A9">
      <w:pPr>
        <w:pStyle w:val="a3"/>
        <w:shd w:val="clear" w:color="auto" w:fill="FFFFFF" w:themeFill="background1"/>
        <w:ind w:firstLine="567"/>
        <w:rPr>
          <w:szCs w:val="24"/>
          <w:lang w:val="kk-KZ"/>
        </w:rPr>
      </w:pPr>
      <w:r w:rsidRPr="00F101A9">
        <w:rPr>
          <w:szCs w:val="24"/>
          <w:lang w:val="kk-KZ"/>
        </w:rPr>
        <w:t xml:space="preserve">- </w:t>
      </w:r>
      <w:r w:rsidRPr="00F101A9">
        <w:rPr>
          <w:szCs w:val="24"/>
          <w:shd w:val="clear" w:color="auto" w:fill="FFFFFF" w:themeFill="background1"/>
          <w:lang w:val="kk-KZ"/>
        </w:rPr>
        <w:t>А</w:t>
      </w:r>
      <w:r w:rsidRPr="00F101A9">
        <w:rPr>
          <w:color w:val="000000"/>
          <w:szCs w:val="24"/>
          <w:shd w:val="clear" w:color="auto" w:fill="FFFFFF" w:themeFill="background1"/>
        </w:rPr>
        <w:t>нализ хозяйственной деятельности</w:t>
      </w:r>
      <w:r w:rsidRPr="00F101A9">
        <w:rPr>
          <w:color w:val="000000"/>
          <w:szCs w:val="24"/>
          <w:shd w:val="clear" w:color="auto" w:fill="FFFFFF" w:themeFill="background1"/>
          <w:lang w:val="kk-KZ"/>
        </w:rPr>
        <w:t xml:space="preserve"> / Шаруашылық қызметті талдау </w:t>
      </w:r>
      <w:r w:rsidRPr="00F101A9">
        <w:rPr>
          <w:shd w:val="clear" w:color="auto" w:fill="FFFFFF" w:themeFill="background1"/>
        </w:rPr>
        <w:t>(</w:t>
      </w:r>
      <w:r>
        <w:t>6B04101)</w:t>
      </w:r>
    </w:p>
    <w:p w:rsidR="00642B38" w:rsidRDefault="00642B38">
      <w:pPr>
        <w:pStyle w:val="a3"/>
      </w:pPr>
    </w:p>
    <w:p w:rsidR="00642B38" w:rsidRDefault="00F101A9">
      <w:pPr>
        <w:pStyle w:val="a3"/>
        <w:jc w:val="center"/>
      </w:pPr>
      <w:r>
        <w:rPr>
          <w:b/>
        </w:rPr>
        <w:t>1.7 Пәннің еңбек сыйымдылығы</w:t>
      </w:r>
    </w:p>
    <w:p w:rsidR="00642B38" w:rsidRDefault="00F101A9">
      <w:pPr>
        <w:pStyle w:val="a3"/>
        <w:jc w:val="center"/>
      </w:pPr>
      <w:r>
        <w:rPr>
          <w:b/>
        </w:rPr>
        <w:t>1.7 Трудоемкость дисциплины</w:t>
      </w:r>
    </w:p>
    <w:p w:rsidR="00642B38" w:rsidRDefault="00642B3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1"/>
        <w:gridCol w:w="2906"/>
      </w:tblGrid>
      <w:tr w:rsidR="00642B38">
        <w:trPr>
          <w:tblHeader/>
        </w:trPr>
        <w:tc>
          <w:tcPr>
            <w:tcW w:w="3500" w:type="pct"/>
          </w:tcPr>
          <w:p w:rsidR="00642B38" w:rsidRDefault="00F101A9">
            <w:pPr>
              <w:pStyle w:val="a3"/>
            </w:pPr>
            <w:r>
              <w:t>Жұмыс түрлері / Виды работ</w:t>
            </w:r>
          </w:p>
        </w:tc>
        <w:tc>
          <w:tcPr>
            <w:tcW w:w="1500" w:type="pct"/>
          </w:tcPr>
          <w:p w:rsidR="00642B38" w:rsidRDefault="00F101A9">
            <w:pPr>
              <w:pStyle w:val="a3"/>
              <w:jc w:val="center"/>
            </w:pPr>
            <w:r>
              <w:t>сағат / часы</w:t>
            </w:r>
          </w:p>
        </w:tc>
      </w:tr>
      <w:tr w:rsidR="00642B38">
        <w:tc>
          <w:tcPr>
            <w:tcW w:w="0" w:type="auto"/>
          </w:tcPr>
          <w:p w:rsidR="00642B38" w:rsidRDefault="00F101A9">
            <w:pPr>
              <w:pStyle w:val="a3"/>
            </w:pPr>
            <w:r>
              <w:t>Дәрістер / Лекции</w:t>
            </w:r>
          </w:p>
        </w:tc>
        <w:tc>
          <w:tcPr>
            <w:tcW w:w="0" w:type="auto"/>
          </w:tcPr>
          <w:p w:rsidR="00642B38" w:rsidRDefault="00F101A9">
            <w:pPr>
              <w:pStyle w:val="a3"/>
              <w:jc w:val="center"/>
            </w:pPr>
            <w:r>
              <w:t>15</w:t>
            </w:r>
          </w:p>
        </w:tc>
      </w:tr>
      <w:tr w:rsidR="00642B38">
        <w:tc>
          <w:tcPr>
            <w:tcW w:w="0" w:type="auto"/>
          </w:tcPr>
          <w:p w:rsidR="00642B38" w:rsidRDefault="00F101A9">
            <w:pPr>
              <w:pStyle w:val="a3"/>
            </w:pPr>
            <w:r>
              <w:t>Практикалық жұмыстар / Практические работы</w:t>
            </w:r>
          </w:p>
        </w:tc>
        <w:tc>
          <w:tcPr>
            <w:tcW w:w="0" w:type="auto"/>
          </w:tcPr>
          <w:p w:rsidR="00642B38" w:rsidRDefault="00F101A9">
            <w:pPr>
              <w:pStyle w:val="a3"/>
              <w:jc w:val="center"/>
            </w:pPr>
            <w:r>
              <w:t>30</w:t>
            </w:r>
          </w:p>
        </w:tc>
      </w:tr>
      <w:tr w:rsidR="00642B38">
        <w:tc>
          <w:tcPr>
            <w:tcW w:w="0" w:type="auto"/>
          </w:tcPr>
          <w:p w:rsidR="00642B38" w:rsidRDefault="00F101A9">
            <w:pPr>
              <w:pStyle w:val="a3"/>
            </w:pPr>
            <w:r>
              <w:t>СӨЖО / СРОП</w:t>
            </w:r>
          </w:p>
        </w:tc>
        <w:tc>
          <w:tcPr>
            <w:tcW w:w="0" w:type="auto"/>
          </w:tcPr>
          <w:p w:rsidR="00642B38" w:rsidRDefault="00F101A9">
            <w:pPr>
              <w:pStyle w:val="a3"/>
              <w:jc w:val="center"/>
            </w:pPr>
            <w:r>
              <w:t>30</w:t>
            </w:r>
          </w:p>
        </w:tc>
      </w:tr>
      <w:tr w:rsidR="00642B38">
        <w:tc>
          <w:tcPr>
            <w:tcW w:w="0" w:type="auto"/>
          </w:tcPr>
          <w:p w:rsidR="00642B38" w:rsidRDefault="00F101A9">
            <w:pPr>
              <w:pStyle w:val="a3"/>
            </w:pPr>
            <w:r>
              <w:t>СӨЖ / СРО</w:t>
            </w:r>
          </w:p>
        </w:tc>
        <w:tc>
          <w:tcPr>
            <w:tcW w:w="0" w:type="auto"/>
          </w:tcPr>
          <w:p w:rsidR="00642B38" w:rsidRDefault="00F101A9">
            <w:pPr>
              <w:pStyle w:val="a3"/>
              <w:jc w:val="center"/>
            </w:pPr>
            <w:r>
              <w:t>75</w:t>
            </w:r>
          </w:p>
        </w:tc>
      </w:tr>
      <w:tr w:rsidR="00642B38">
        <w:tc>
          <w:tcPr>
            <w:tcW w:w="0" w:type="auto"/>
          </w:tcPr>
          <w:p w:rsidR="00642B38" w:rsidRDefault="00F101A9">
            <w:pPr>
              <w:pStyle w:val="a3"/>
              <w:jc w:val="left"/>
            </w:pPr>
            <w:r>
              <w:t>Қорытынды бақылауды жүргізу нысаны /</w:t>
            </w:r>
            <w:r>
              <w:br/>
              <w:t>Форма проведения итогового контроля</w:t>
            </w:r>
          </w:p>
        </w:tc>
        <w:tc>
          <w:tcPr>
            <w:tcW w:w="0" w:type="auto"/>
          </w:tcPr>
          <w:p w:rsidR="00642B38" w:rsidRDefault="00F101A9">
            <w:pPr>
              <w:pStyle w:val="a3"/>
              <w:jc w:val="center"/>
            </w:pPr>
            <w:r>
              <w:t>емтихан / экзамен</w:t>
            </w:r>
          </w:p>
        </w:tc>
      </w:tr>
    </w:tbl>
    <w:p w:rsidR="00642B38" w:rsidRDefault="00642B38">
      <w:pPr>
        <w:pStyle w:val="a3"/>
      </w:pPr>
    </w:p>
    <w:p w:rsidR="00642B38" w:rsidRDefault="00F101A9">
      <w:pPr>
        <w:pStyle w:val="a3"/>
        <w:jc w:val="center"/>
      </w:pPr>
      <w:r>
        <w:rPr>
          <w:b/>
        </w:rPr>
        <w:t>2 ПӘННІҢ МАЗМҰНЫ</w:t>
      </w:r>
    </w:p>
    <w:p w:rsidR="00642B38" w:rsidRDefault="00F101A9">
      <w:pPr>
        <w:pStyle w:val="a3"/>
        <w:jc w:val="center"/>
      </w:pPr>
      <w:r>
        <w:rPr>
          <w:b/>
        </w:rPr>
        <w:t>2 СОДЕРЖАНИЕ ДИСЦИПЛИНЫ</w:t>
      </w:r>
    </w:p>
    <w:p w:rsidR="00642B38" w:rsidRDefault="00642B38">
      <w:pPr>
        <w:pStyle w:val="a3"/>
      </w:pPr>
    </w:p>
    <w:p w:rsidR="00642B38" w:rsidRDefault="00F101A9">
      <w:pPr>
        <w:pStyle w:val="a3"/>
        <w:jc w:val="center"/>
      </w:pPr>
      <w:r>
        <w:rPr>
          <w:b/>
        </w:rPr>
        <w:t>2.1 Тақырыптық жоспар</w:t>
      </w:r>
    </w:p>
    <w:p w:rsidR="00642B38" w:rsidRDefault="00F101A9">
      <w:pPr>
        <w:pStyle w:val="a3"/>
        <w:jc w:val="center"/>
      </w:pPr>
      <w:r>
        <w:rPr>
          <w:b/>
        </w:rPr>
        <w:t>2.1 Тематический план</w:t>
      </w:r>
    </w:p>
    <w:p w:rsidR="00642B38" w:rsidRDefault="00642B3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90"/>
        <w:gridCol w:w="6552"/>
        <w:gridCol w:w="1584"/>
        <w:gridCol w:w="1261"/>
      </w:tblGrid>
      <w:tr w:rsidR="00642B38">
        <w:trPr>
          <w:tblHeader/>
        </w:trPr>
        <w:tc>
          <w:tcPr>
            <w:tcW w:w="147" w:type="pct"/>
          </w:tcPr>
          <w:p w:rsidR="00642B38" w:rsidRDefault="00F101A9">
            <w:pPr>
              <w:pStyle w:val="a3"/>
              <w:jc w:val="center"/>
            </w:pPr>
            <w:r>
              <w:t>№</w:t>
            </w:r>
          </w:p>
        </w:tc>
        <w:tc>
          <w:tcPr>
            <w:tcW w:w="3383" w:type="pct"/>
          </w:tcPr>
          <w:p w:rsidR="00642B38" w:rsidRDefault="00F101A9">
            <w:pPr>
              <w:pStyle w:val="a3"/>
              <w:jc w:val="center"/>
            </w:pPr>
            <w:r>
              <w:t>Тақырыптың атауы және мазмұны</w:t>
            </w:r>
          </w:p>
          <w:p w:rsidR="00642B38" w:rsidRDefault="00F101A9">
            <w:pPr>
              <w:pStyle w:val="a3"/>
              <w:jc w:val="center"/>
            </w:pPr>
            <w:r>
              <w:t>Наименование темы и ее содержание</w:t>
            </w:r>
          </w:p>
        </w:tc>
        <w:tc>
          <w:tcPr>
            <w:tcW w:w="818" w:type="pct"/>
          </w:tcPr>
          <w:p w:rsidR="00642B38" w:rsidRDefault="00F101A9">
            <w:pPr>
              <w:pStyle w:val="a3"/>
              <w:jc w:val="center"/>
            </w:pPr>
            <w:r>
              <w:t>Еңбек сыйымдылығы сағат</w:t>
            </w:r>
          </w:p>
          <w:p w:rsidR="00642B38" w:rsidRDefault="00F101A9">
            <w:pPr>
              <w:pStyle w:val="a3"/>
              <w:jc w:val="center"/>
            </w:pPr>
            <w:r>
              <w:t>Трудоемкость в часах</w:t>
            </w:r>
          </w:p>
        </w:tc>
        <w:tc>
          <w:tcPr>
            <w:tcW w:w="653" w:type="pct"/>
          </w:tcPr>
          <w:p w:rsidR="00642B38" w:rsidRDefault="00F101A9">
            <w:pPr>
              <w:pStyle w:val="a3"/>
              <w:jc w:val="center"/>
            </w:pPr>
            <w:r>
              <w:t>Әдебиетке сілтеме</w:t>
            </w:r>
          </w:p>
          <w:p w:rsidR="00642B38" w:rsidRDefault="00F101A9">
            <w:pPr>
              <w:pStyle w:val="a3"/>
              <w:jc w:val="center"/>
            </w:pPr>
            <w:r>
              <w:t>Ссылка на литературу</w:t>
            </w:r>
          </w:p>
        </w:tc>
      </w:tr>
      <w:tr w:rsidR="00642B38">
        <w:tc>
          <w:tcPr>
            <w:tcW w:w="0" w:type="auto"/>
            <w:gridSpan w:val="4"/>
          </w:tcPr>
          <w:p w:rsidR="00642B38" w:rsidRDefault="00F101A9">
            <w:pPr>
              <w:pStyle w:val="a3"/>
              <w:jc w:val="center"/>
            </w:pPr>
            <w:r>
              <w:rPr>
                <w:b/>
              </w:rPr>
              <w:t>Дәрістік сабақтар / Лекционные занятия</w:t>
            </w:r>
          </w:p>
        </w:tc>
      </w:tr>
      <w:tr w:rsidR="00642B38">
        <w:tc>
          <w:tcPr>
            <w:tcW w:w="0" w:type="auto"/>
          </w:tcPr>
          <w:p w:rsidR="00642B38" w:rsidRDefault="00F101A9">
            <w:pPr>
              <w:pStyle w:val="a3"/>
              <w:jc w:val="center"/>
            </w:pPr>
            <w:r>
              <w:t>1</w:t>
            </w:r>
          </w:p>
        </w:tc>
        <w:tc>
          <w:tcPr>
            <w:tcW w:w="0" w:type="auto"/>
          </w:tcPr>
          <w:p w:rsidR="00642B38" w:rsidRDefault="00F101A9">
            <w:pPr>
              <w:pStyle w:val="a3"/>
            </w:pPr>
            <w:r>
              <w:rPr>
                <w:b/>
                <w:sz w:val="22"/>
                <w:lang w:val="kk-KZ"/>
              </w:rPr>
              <w:t>1 тақырып. Сапа экономикасының теориялық негіздері.</w:t>
            </w:r>
          </w:p>
          <w:p w:rsidR="00642B38" w:rsidRDefault="00F101A9">
            <w:pPr>
              <w:pStyle w:val="a3"/>
            </w:pPr>
            <w:r>
              <w:rPr>
                <w:sz w:val="22"/>
                <w:lang w:val="kk-KZ"/>
              </w:rPr>
              <w:t>Сапа және оны басқарудың мәні. Сапа экономикалық категория ретінде. Сапа философиялық санат ретінде. Сапа басқару объектісі ретінде. "Сапа"ұғымы мазмұнының эволюциясы.</w:t>
            </w:r>
          </w:p>
          <w:p w:rsidR="00642B38" w:rsidRDefault="00F101A9">
            <w:pPr>
              <w:pStyle w:val="a3"/>
            </w:pPr>
            <w:r>
              <w:rPr>
                <w:b/>
                <w:sz w:val="22"/>
              </w:rPr>
              <w:t>Тема 1. Теоретические основы экономики качества.</w:t>
            </w:r>
          </w:p>
          <w:p w:rsidR="00642B38" w:rsidRDefault="00F101A9">
            <w:pPr>
              <w:pStyle w:val="a3"/>
            </w:pPr>
            <w:r>
              <w:rPr>
                <w:sz w:val="22"/>
              </w:rPr>
              <w:t xml:space="preserve">Сущность качества и управления им. Качество как экономическая </w:t>
            </w:r>
            <w:r>
              <w:rPr>
                <w:sz w:val="22"/>
              </w:rPr>
              <w:lastRenderedPageBreak/>
              <w:t>категория. Качество как философская категория. Качество как объект управления. Эволюция содержания понятия «качество».</w:t>
            </w:r>
          </w:p>
        </w:tc>
        <w:tc>
          <w:tcPr>
            <w:tcW w:w="0" w:type="auto"/>
          </w:tcPr>
          <w:p w:rsidR="00642B38" w:rsidRDefault="00F101A9">
            <w:pPr>
              <w:pStyle w:val="a3"/>
              <w:jc w:val="center"/>
            </w:pPr>
            <w:r>
              <w:lastRenderedPageBreak/>
              <w:t>1</w:t>
            </w:r>
          </w:p>
        </w:tc>
        <w:tc>
          <w:tcPr>
            <w:tcW w:w="0" w:type="auto"/>
          </w:tcPr>
          <w:p w:rsidR="00642B38" w:rsidRDefault="00F101A9">
            <w:pPr>
              <w:pStyle w:val="a3"/>
              <w:jc w:val="center"/>
            </w:pPr>
            <w:r>
              <w:t>1-5</w:t>
            </w:r>
          </w:p>
        </w:tc>
      </w:tr>
      <w:tr w:rsidR="00642B38">
        <w:tc>
          <w:tcPr>
            <w:tcW w:w="0" w:type="auto"/>
          </w:tcPr>
          <w:p w:rsidR="00642B38" w:rsidRDefault="00F101A9">
            <w:pPr>
              <w:pStyle w:val="a3"/>
              <w:jc w:val="center"/>
            </w:pPr>
            <w:r>
              <w:lastRenderedPageBreak/>
              <w:t>2</w:t>
            </w:r>
          </w:p>
        </w:tc>
        <w:tc>
          <w:tcPr>
            <w:tcW w:w="0" w:type="auto"/>
          </w:tcPr>
          <w:p w:rsidR="00642B38" w:rsidRDefault="00F101A9">
            <w:pPr>
              <w:pStyle w:val="a3"/>
            </w:pPr>
            <w:r>
              <w:rPr>
                <w:b/>
                <w:sz w:val="22"/>
                <w:lang w:val="kk-KZ"/>
              </w:rPr>
              <w:t>2 тақырып. Кәсіпорын мен өнімнің бәсекеге қабілеттілігі.</w:t>
            </w:r>
          </w:p>
          <w:p w:rsidR="00642B38" w:rsidRPr="00F101A9" w:rsidRDefault="00F101A9">
            <w:pPr>
              <w:pStyle w:val="a3"/>
              <w:rPr>
                <w:lang w:val="kk-KZ"/>
              </w:rPr>
            </w:pPr>
            <w:r>
              <w:rPr>
                <w:sz w:val="22"/>
                <w:lang w:val="kk-KZ"/>
              </w:rPr>
              <w:t>Тауарлар мен қызметтердің бәсекеге қабілеттілігінің өлшемдері. Тауарлар мен қызметтердің бәсекеге қабілеттілік факторлары: өндірістік, нарықтық, өткізу және сервистік.</w:t>
            </w:r>
          </w:p>
          <w:p w:rsidR="00642B38" w:rsidRDefault="00F101A9">
            <w:pPr>
              <w:pStyle w:val="a3"/>
            </w:pPr>
            <w:r>
              <w:rPr>
                <w:b/>
                <w:sz w:val="22"/>
              </w:rPr>
              <w:t>Тема 2. Конкурентоспособность предприятия и продукции.</w:t>
            </w:r>
          </w:p>
          <w:p w:rsidR="00642B38" w:rsidRDefault="00F101A9">
            <w:pPr>
              <w:pStyle w:val="a3"/>
            </w:pPr>
            <w:r>
              <w:rPr>
                <w:sz w:val="22"/>
              </w:rPr>
              <w:t>Критерии конкурентоспособности товаров и услуг. Факторы конкурентоспособности товаров и услуг: производственные, рыночные, сбытовые и сервисные.</w:t>
            </w:r>
          </w:p>
        </w:tc>
        <w:tc>
          <w:tcPr>
            <w:tcW w:w="0" w:type="auto"/>
          </w:tcPr>
          <w:p w:rsidR="00642B38" w:rsidRDefault="00F101A9">
            <w:pPr>
              <w:pStyle w:val="a3"/>
              <w:jc w:val="center"/>
            </w:pPr>
            <w:r>
              <w:t>1</w:t>
            </w:r>
          </w:p>
        </w:tc>
        <w:tc>
          <w:tcPr>
            <w:tcW w:w="0" w:type="auto"/>
          </w:tcPr>
          <w:p w:rsidR="00642B38" w:rsidRDefault="00F101A9">
            <w:pPr>
              <w:pStyle w:val="a3"/>
              <w:jc w:val="center"/>
            </w:pPr>
            <w:r>
              <w:t>1-5</w:t>
            </w:r>
          </w:p>
        </w:tc>
      </w:tr>
      <w:tr w:rsidR="00642B38">
        <w:tc>
          <w:tcPr>
            <w:tcW w:w="0" w:type="auto"/>
          </w:tcPr>
          <w:p w:rsidR="00642B38" w:rsidRDefault="00F101A9">
            <w:pPr>
              <w:pStyle w:val="a3"/>
              <w:jc w:val="center"/>
            </w:pPr>
            <w:r>
              <w:t>3</w:t>
            </w:r>
          </w:p>
        </w:tc>
        <w:tc>
          <w:tcPr>
            <w:tcW w:w="0" w:type="auto"/>
          </w:tcPr>
          <w:p w:rsidR="00642B38" w:rsidRDefault="00F101A9">
            <w:pPr>
              <w:pStyle w:val="a3"/>
            </w:pPr>
            <w:r>
              <w:rPr>
                <w:b/>
                <w:sz w:val="22"/>
                <w:lang w:val="kk-KZ"/>
              </w:rPr>
              <w:t>3 тақырып. Өнім және қызмет сапасының көрсеткіштері.</w:t>
            </w:r>
          </w:p>
          <w:p w:rsidR="00642B38" w:rsidRDefault="00F101A9">
            <w:pPr>
              <w:pStyle w:val="a3"/>
            </w:pPr>
            <w:r>
              <w:rPr>
                <w:sz w:val="22"/>
                <w:lang w:val="kk-KZ"/>
              </w:rPr>
              <w:t>Өнім сапасына әсер ететін факторлар. Өнімнің сапа көрсеткіштерінің жіктелуі және сипаттамасы. Сапа көрсеткіштері тұтынушылық құндылықтарды бағалаудың негізгі санаты ретінде.</w:t>
            </w:r>
          </w:p>
          <w:p w:rsidR="00642B38" w:rsidRDefault="00F101A9">
            <w:pPr>
              <w:pStyle w:val="a3"/>
            </w:pPr>
            <w:r>
              <w:rPr>
                <w:b/>
                <w:sz w:val="22"/>
              </w:rPr>
              <w:t>Тема 3. Показатели качества продукции и услуг.</w:t>
            </w:r>
          </w:p>
          <w:p w:rsidR="00642B38" w:rsidRDefault="00F101A9">
            <w:pPr>
              <w:pStyle w:val="a3"/>
            </w:pPr>
            <w:r>
              <w:rPr>
                <w:sz w:val="22"/>
              </w:rPr>
              <w:t>Факторы, влияющие на качество продукции. Классификация и характеристика показателей качества продукции. Показатели качества как основная категория оценки потребительских ценностей.</w:t>
            </w:r>
          </w:p>
        </w:tc>
        <w:tc>
          <w:tcPr>
            <w:tcW w:w="0" w:type="auto"/>
          </w:tcPr>
          <w:p w:rsidR="00642B38" w:rsidRDefault="00F101A9">
            <w:pPr>
              <w:pStyle w:val="a3"/>
              <w:jc w:val="center"/>
            </w:pPr>
            <w:r>
              <w:t>1</w:t>
            </w:r>
          </w:p>
        </w:tc>
        <w:tc>
          <w:tcPr>
            <w:tcW w:w="0" w:type="auto"/>
          </w:tcPr>
          <w:p w:rsidR="00642B38" w:rsidRDefault="00F101A9">
            <w:pPr>
              <w:pStyle w:val="a3"/>
              <w:jc w:val="center"/>
            </w:pPr>
            <w:r>
              <w:t>1-5</w:t>
            </w:r>
          </w:p>
        </w:tc>
      </w:tr>
      <w:tr w:rsidR="00642B38">
        <w:tc>
          <w:tcPr>
            <w:tcW w:w="0" w:type="auto"/>
          </w:tcPr>
          <w:p w:rsidR="00642B38" w:rsidRDefault="00F101A9">
            <w:pPr>
              <w:pStyle w:val="a3"/>
              <w:jc w:val="center"/>
            </w:pPr>
            <w:r>
              <w:t>4</w:t>
            </w:r>
          </w:p>
        </w:tc>
        <w:tc>
          <w:tcPr>
            <w:tcW w:w="0" w:type="auto"/>
          </w:tcPr>
          <w:p w:rsidR="00642B38" w:rsidRDefault="00F101A9">
            <w:pPr>
              <w:pStyle w:val="a3"/>
            </w:pPr>
            <w:r>
              <w:rPr>
                <w:b/>
                <w:sz w:val="22"/>
                <w:lang w:val="kk-KZ"/>
              </w:rPr>
              <w:t>4 тақырып. Өнім мен қызмет сапасын анықтау әдістері.</w:t>
            </w:r>
          </w:p>
          <w:p w:rsidR="00642B38" w:rsidRDefault="00F101A9">
            <w:pPr>
              <w:pStyle w:val="a3"/>
            </w:pPr>
            <w:r>
              <w:rPr>
                <w:sz w:val="22"/>
                <w:lang w:val="kk-KZ"/>
              </w:rPr>
              <w:t>Квалиметрия ғылым ретінде, оның рөлі, әдістері және практикалық қолдану саласы. Квалиметриядағы сапаны өлшеудің мәні.</w:t>
            </w:r>
          </w:p>
          <w:p w:rsidR="00642B38" w:rsidRDefault="00F101A9">
            <w:pPr>
              <w:pStyle w:val="a3"/>
            </w:pPr>
            <w:r>
              <w:rPr>
                <w:b/>
                <w:sz w:val="22"/>
              </w:rPr>
              <w:t>Тема 4. Методы определения качества продукции и услуг.</w:t>
            </w:r>
          </w:p>
          <w:p w:rsidR="00642B38" w:rsidRDefault="00F101A9">
            <w:pPr>
              <w:pStyle w:val="a3"/>
            </w:pPr>
            <w:r>
              <w:rPr>
                <w:sz w:val="22"/>
              </w:rPr>
              <w:t>Квалиметрия как наука, ее роль, методы и области практического применения. Сущность измерения качества в квалиметрии.</w:t>
            </w:r>
          </w:p>
        </w:tc>
        <w:tc>
          <w:tcPr>
            <w:tcW w:w="0" w:type="auto"/>
          </w:tcPr>
          <w:p w:rsidR="00642B38" w:rsidRDefault="00F101A9">
            <w:pPr>
              <w:pStyle w:val="a3"/>
              <w:jc w:val="center"/>
            </w:pPr>
            <w:r>
              <w:t>2</w:t>
            </w:r>
          </w:p>
        </w:tc>
        <w:tc>
          <w:tcPr>
            <w:tcW w:w="0" w:type="auto"/>
          </w:tcPr>
          <w:p w:rsidR="00642B38" w:rsidRDefault="00F101A9">
            <w:pPr>
              <w:pStyle w:val="a3"/>
              <w:jc w:val="center"/>
            </w:pPr>
            <w:r>
              <w:t>1-5</w:t>
            </w:r>
          </w:p>
        </w:tc>
      </w:tr>
      <w:tr w:rsidR="00642B38">
        <w:tc>
          <w:tcPr>
            <w:tcW w:w="0" w:type="auto"/>
          </w:tcPr>
          <w:p w:rsidR="00642B38" w:rsidRDefault="00F101A9">
            <w:pPr>
              <w:pStyle w:val="a3"/>
              <w:jc w:val="center"/>
            </w:pPr>
            <w:r>
              <w:t>5</w:t>
            </w:r>
          </w:p>
        </w:tc>
        <w:tc>
          <w:tcPr>
            <w:tcW w:w="0" w:type="auto"/>
          </w:tcPr>
          <w:p w:rsidR="00642B38" w:rsidRDefault="00F101A9">
            <w:pPr>
              <w:pStyle w:val="a3"/>
            </w:pPr>
            <w:r>
              <w:rPr>
                <w:b/>
                <w:sz w:val="22"/>
                <w:lang w:val="kk-KZ"/>
              </w:rPr>
              <w:t>5 тақырып. Сапа менеджменті нысандарының эволюциясы.</w:t>
            </w:r>
          </w:p>
          <w:p w:rsidR="00642B38" w:rsidRPr="00F101A9" w:rsidRDefault="00F101A9">
            <w:pPr>
              <w:pStyle w:val="a3"/>
              <w:rPr>
                <w:lang w:val="kk-KZ"/>
              </w:rPr>
            </w:pPr>
            <w:r>
              <w:rPr>
                <w:sz w:val="22"/>
                <w:lang w:val="kk-KZ"/>
              </w:rPr>
              <w:t>Сапаны басқарудың негізгі элементтерінің пайда болуы және дамуы, сапаны, қызметтерді, жұмыстарды, сапаны басқару әдіснамасын бағалау бойынша құралдарды қалыптастыру және жетілдіру. Сапа менеджменті жүйесін дамытудың негізгі кезеңдері.</w:t>
            </w:r>
          </w:p>
          <w:p w:rsidR="00642B38" w:rsidRPr="00F101A9" w:rsidRDefault="00F101A9">
            <w:pPr>
              <w:pStyle w:val="a3"/>
              <w:rPr>
                <w:lang w:val="kk-KZ"/>
              </w:rPr>
            </w:pPr>
            <w:r w:rsidRPr="00F101A9">
              <w:rPr>
                <w:b/>
                <w:sz w:val="22"/>
                <w:lang w:val="kk-KZ"/>
              </w:rPr>
              <w:t>Тема 5. Эволюция форм менеджмента качества.</w:t>
            </w:r>
          </w:p>
          <w:p w:rsidR="00642B38" w:rsidRDefault="00F101A9">
            <w:pPr>
              <w:pStyle w:val="a3"/>
            </w:pPr>
            <w:r>
              <w:rPr>
                <w:sz w:val="22"/>
              </w:rPr>
              <w:t>Зарождение и развитие основных элементов управления качеством, формирование и совершенствование инструментария по оценке качества, услуг, работ, методологии управления качеством. Основные этапы развития систем менеджмента качества.</w:t>
            </w:r>
          </w:p>
        </w:tc>
        <w:tc>
          <w:tcPr>
            <w:tcW w:w="0" w:type="auto"/>
          </w:tcPr>
          <w:p w:rsidR="00642B38" w:rsidRDefault="00F101A9">
            <w:pPr>
              <w:pStyle w:val="a3"/>
              <w:jc w:val="center"/>
            </w:pPr>
            <w:r>
              <w:t>2</w:t>
            </w:r>
          </w:p>
        </w:tc>
        <w:tc>
          <w:tcPr>
            <w:tcW w:w="0" w:type="auto"/>
          </w:tcPr>
          <w:p w:rsidR="00642B38" w:rsidRDefault="00F101A9">
            <w:pPr>
              <w:pStyle w:val="a3"/>
              <w:jc w:val="center"/>
            </w:pPr>
            <w:r>
              <w:t>1-5</w:t>
            </w:r>
          </w:p>
        </w:tc>
      </w:tr>
      <w:tr w:rsidR="00642B38">
        <w:tc>
          <w:tcPr>
            <w:tcW w:w="0" w:type="auto"/>
          </w:tcPr>
          <w:p w:rsidR="00642B38" w:rsidRDefault="00F101A9">
            <w:pPr>
              <w:pStyle w:val="a3"/>
              <w:jc w:val="center"/>
            </w:pPr>
            <w:r>
              <w:t>6</w:t>
            </w:r>
          </w:p>
        </w:tc>
        <w:tc>
          <w:tcPr>
            <w:tcW w:w="0" w:type="auto"/>
          </w:tcPr>
          <w:p w:rsidR="00642B38" w:rsidRDefault="00F101A9">
            <w:pPr>
              <w:pStyle w:val="a3"/>
            </w:pPr>
            <w:r>
              <w:rPr>
                <w:b/>
                <w:sz w:val="22"/>
                <w:lang w:val="kk-KZ"/>
              </w:rPr>
              <w:t>6 тақырып. МС ИСО 9000 бойынша сапа менеджменті жүйесі.</w:t>
            </w:r>
          </w:p>
          <w:p w:rsidR="00642B38" w:rsidRDefault="00F101A9">
            <w:pPr>
              <w:pStyle w:val="a3"/>
            </w:pPr>
            <w:r>
              <w:rPr>
                <w:sz w:val="22"/>
                <w:lang w:val="kk-KZ"/>
              </w:rPr>
              <w:t>Негізгі ережелер мен терминологиясы (ҚР СТ ИСО 9000). Сөздікті пайдалану ережесі. Терминдердің өзара байланысы. 9000 сериялы ИСО стандарттарының кешені. Олардың мақсаты. Сапа менеджментінің негізгі принциптері. Өнімнің өмірлік циклінің процестері.</w:t>
            </w:r>
          </w:p>
          <w:p w:rsidR="00642B38" w:rsidRDefault="00F101A9">
            <w:pPr>
              <w:pStyle w:val="a3"/>
            </w:pPr>
            <w:r>
              <w:rPr>
                <w:b/>
                <w:sz w:val="22"/>
              </w:rPr>
              <w:t>Тема 6. Система менеджмента качества по МС ИСО 9000.</w:t>
            </w:r>
          </w:p>
          <w:p w:rsidR="00642B38" w:rsidRDefault="00F101A9">
            <w:pPr>
              <w:pStyle w:val="a3"/>
            </w:pPr>
            <w:r>
              <w:rPr>
                <w:sz w:val="22"/>
              </w:rPr>
              <w:t>Основные положения и терминология (СТ РК ИСО 9000). Правила пользования словарем. Взаимосвязь терминов. Комплекс стандартов ИСО серии 9000. Их назначение. Основные принципы менеджмента качества. Процессы жизненного цикла продукции.</w:t>
            </w:r>
          </w:p>
        </w:tc>
        <w:tc>
          <w:tcPr>
            <w:tcW w:w="0" w:type="auto"/>
          </w:tcPr>
          <w:p w:rsidR="00642B38" w:rsidRDefault="00F101A9">
            <w:pPr>
              <w:pStyle w:val="a3"/>
              <w:jc w:val="center"/>
            </w:pPr>
            <w:r>
              <w:t>2</w:t>
            </w:r>
          </w:p>
        </w:tc>
        <w:tc>
          <w:tcPr>
            <w:tcW w:w="0" w:type="auto"/>
          </w:tcPr>
          <w:p w:rsidR="00642B38" w:rsidRDefault="00F101A9">
            <w:pPr>
              <w:pStyle w:val="a3"/>
              <w:jc w:val="center"/>
            </w:pPr>
            <w:r>
              <w:t>1-5</w:t>
            </w:r>
          </w:p>
        </w:tc>
      </w:tr>
      <w:tr w:rsidR="00642B38">
        <w:tc>
          <w:tcPr>
            <w:tcW w:w="0" w:type="auto"/>
          </w:tcPr>
          <w:p w:rsidR="00642B38" w:rsidRDefault="00F101A9">
            <w:pPr>
              <w:pStyle w:val="a3"/>
              <w:jc w:val="center"/>
            </w:pPr>
            <w:r>
              <w:t>7</w:t>
            </w:r>
          </w:p>
        </w:tc>
        <w:tc>
          <w:tcPr>
            <w:tcW w:w="0" w:type="auto"/>
          </w:tcPr>
          <w:p w:rsidR="00642B38" w:rsidRDefault="00F101A9">
            <w:pPr>
              <w:pStyle w:val="a3"/>
            </w:pPr>
            <w:r>
              <w:rPr>
                <w:b/>
                <w:sz w:val="22"/>
                <w:lang w:val="kk-KZ"/>
              </w:rPr>
              <w:t>7 тақырып. Кәсіпорында өнім сапасын басқару.</w:t>
            </w:r>
          </w:p>
          <w:p w:rsidR="00642B38" w:rsidRPr="00F101A9" w:rsidRDefault="00F101A9">
            <w:pPr>
              <w:pStyle w:val="a3"/>
              <w:rPr>
                <w:lang w:val="kk-KZ"/>
              </w:rPr>
            </w:pPr>
            <w:r>
              <w:rPr>
                <w:sz w:val="22"/>
                <w:lang w:val="kk-KZ"/>
              </w:rPr>
              <w:lastRenderedPageBreak/>
              <w:t>Өнімнің сапасын жоспарлау және ынталандыру. Сапаны бақылау. Сапаны техникалық бақылауды ұйымдастыру және түрлері.</w:t>
            </w:r>
          </w:p>
          <w:p w:rsidR="00642B38" w:rsidRDefault="00F101A9">
            <w:pPr>
              <w:pStyle w:val="a3"/>
            </w:pPr>
            <w:r>
              <w:rPr>
                <w:b/>
                <w:sz w:val="22"/>
              </w:rPr>
              <w:t>Тема 7. Управление качеством продукции на предприятии.</w:t>
            </w:r>
          </w:p>
          <w:p w:rsidR="00642B38" w:rsidRDefault="00F101A9">
            <w:pPr>
              <w:pStyle w:val="a3"/>
            </w:pPr>
            <w:r>
              <w:rPr>
                <w:sz w:val="22"/>
              </w:rPr>
              <w:t>Планирование и стимулирование качества продукции. Контроль качества. Организация и виды технического контроля качества.</w:t>
            </w:r>
          </w:p>
        </w:tc>
        <w:tc>
          <w:tcPr>
            <w:tcW w:w="0" w:type="auto"/>
          </w:tcPr>
          <w:p w:rsidR="00642B38" w:rsidRDefault="00F101A9">
            <w:pPr>
              <w:pStyle w:val="a3"/>
              <w:jc w:val="center"/>
            </w:pPr>
            <w:r>
              <w:lastRenderedPageBreak/>
              <w:t>2</w:t>
            </w:r>
          </w:p>
        </w:tc>
        <w:tc>
          <w:tcPr>
            <w:tcW w:w="0" w:type="auto"/>
          </w:tcPr>
          <w:p w:rsidR="00642B38" w:rsidRDefault="00F101A9">
            <w:pPr>
              <w:pStyle w:val="a3"/>
              <w:jc w:val="center"/>
            </w:pPr>
            <w:r>
              <w:t>1-5</w:t>
            </w:r>
          </w:p>
        </w:tc>
      </w:tr>
      <w:tr w:rsidR="00642B38">
        <w:tc>
          <w:tcPr>
            <w:tcW w:w="0" w:type="auto"/>
          </w:tcPr>
          <w:p w:rsidR="00642B38" w:rsidRDefault="00F101A9">
            <w:pPr>
              <w:pStyle w:val="a3"/>
              <w:jc w:val="center"/>
            </w:pPr>
            <w:r>
              <w:lastRenderedPageBreak/>
              <w:t>8</w:t>
            </w:r>
          </w:p>
        </w:tc>
        <w:tc>
          <w:tcPr>
            <w:tcW w:w="0" w:type="auto"/>
          </w:tcPr>
          <w:p w:rsidR="00642B38" w:rsidRDefault="00F101A9">
            <w:pPr>
              <w:pStyle w:val="a3"/>
            </w:pPr>
            <w:r>
              <w:rPr>
                <w:b/>
                <w:sz w:val="22"/>
                <w:lang w:val="kk-KZ"/>
              </w:rPr>
              <w:t>8 тақырып. Сапаны басқарудың арнайы кіші жүйелері.</w:t>
            </w:r>
          </w:p>
          <w:p w:rsidR="00642B38" w:rsidRDefault="00F101A9">
            <w:pPr>
              <w:pStyle w:val="a3"/>
            </w:pPr>
            <w:r>
              <w:rPr>
                <w:sz w:val="22"/>
                <w:lang w:val="kk-KZ"/>
              </w:rPr>
              <w:t>Сапаны басқару жүйесіндегі стандарттау. Өнімдерді, қызметтерді және менеджмент жүйелерін сертификаттау. Қазақстан Республикасының Мемлекеттік Техникалық реттеу жүйесі.</w:t>
            </w:r>
          </w:p>
          <w:p w:rsidR="00642B38" w:rsidRDefault="00F101A9">
            <w:pPr>
              <w:pStyle w:val="a3"/>
            </w:pPr>
            <w:r>
              <w:rPr>
                <w:b/>
                <w:sz w:val="22"/>
              </w:rPr>
              <w:t>Тема 8. Специальные подсистемы управления качеством.</w:t>
            </w:r>
          </w:p>
          <w:p w:rsidR="00642B38" w:rsidRDefault="00F101A9">
            <w:pPr>
              <w:pStyle w:val="a3"/>
            </w:pPr>
            <w:r>
              <w:rPr>
                <w:sz w:val="22"/>
              </w:rPr>
              <w:t>Стандартизация в системе управления качеством. Сертификация продукции, услуг и систем менеджмента. Государственная система технического регулирования Республики Казахстан.</w:t>
            </w:r>
          </w:p>
        </w:tc>
        <w:tc>
          <w:tcPr>
            <w:tcW w:w="0" w:type="auto"/>
          </w:tcPr>
          <w:p w:rsidR="00642B38" w:rsidRDefault="00F101A9">
            <w:pPr>
              <w:pStyle w:val="a3"/>
              <w:jc w:val="center"/>
            </w:pPr>
            <w:r>
              <w:t>1</w:t>
            </w:r>
          </w:p>
        </w:tc>
        <w:tc>
          <w:tcPr>
            <w:tcW w:w="0" w:type="auto"/>
          </w:tcPr>
          <w:p w:rsidR="00642B38" w:rsidRDefault="00F101A9">
            <w:pPr>
              <w:pStyle w:val="a3"/>
              <w:jc w:val="center"/>
            </w:pPr>
            <w:r>
              <w:t>1-5</w:t>
            </w:r>
          </w:p>
        </w:tc>
      </w:tr>
      <w:tr w:rsidR="00642B38">
        <w:tc>
          <w:tcPr>
            <w:tcW w:w="0" w:type="auto"/>
          </w:tcPr>
          <w:p w:rsidR="00642B38" w:rsidRDefault="00F101A9">
            <w:pPr>
              <w:pStyle w:val="a3"/>
              <w:jc w:val="center"/>
            </w:pPr>
            <w:r>
              <w:t>9</w:t>
            </w:r>
          </w:p>
        </w:tc>
        <w:tc>
          <w:tcPr>
            <w:tcW w:w="0" w:type="auto"/>
          </w:tcPr>
          <w:p w:rsidR="00642B38" w:rsidRDefault="00F101A9">
            <w:pPr>
              <w:pStyle w:val="a3"/>
            </w:pPr>
            <w:r>
              <w:rPr>
                <w:b/>
                <w:sz w:val="22"/>
                <w:lang w:val="kk-KZ"/>
              </w:rPr>
              <w:t>9 тақырып. Сапа шығындарын басқару.</w:t>
            </w:r>
          </w:p>
          <w:p w:rsidR="00642B38" w:rsidRDefault="00F101A9">
            <w:pPr>
              <w:pStyle w:val="a3"/>
            </w:pPr>
            <w:r>
              <w:rPr>
                <w:sz w:val="22"/>
                <w:lang w:val="kk-KZ"/>
              </w:rPr>
              <w:t>Сапаның пайдаға әсері. Өнім сапасын қамтамасыз ету процесі: мәні, кезеңдері, мазмұны. Өнім сапасына арналған шығындардың түрлері және қалыптасу кезеңдері. Сапаға шығындарды жіктеу. Өнімнің сапасына талдауды есепке алудың ақпараттық базасы.</w:t>
            </w:r>
          </w:p>
          <w:p w:rsidR="00642B38" w:rsidRDefault="00F101A9">
            <w:pPr>
              <w:pStyle w:val="a3"/>
            </w:pPr>
            <w:r>
              <w:rPr>
                <w:b/>
                <w:sz w:val="22"/>
              </w:rPr>
              <w:t>Тема 9. Управление затратами на качество.</w:t>
            </w:r>
          </w:p>
          <w:p w:rsidR="00642B38" w:rsidRDefault="00F101A9">
            <w:pPr>
              <w:pStyle w:val="a3"/>
            </w:pPr>
            <w:r>
              <w:rPr>
                <w:sz w:val="22"/>
              </w:rPr>
              <w:t>Влияние качества на прибыль. Процесс обеспечения качества продукции: сущность, этапы, содержание. Этапы формирования и виды затрат на качество продукции. Классификация затрат на качество. Информационная база учета анализа на качество продукции.</w:t>
            </w:r>
          </w:p>
        </w:tc>
        <w:tc>
          <w:tcPr>
            <w:tcW w:w="0" w:type="auto"/>
          </w:tcPr>
          <w:p w:rsidR="00642B38" w:rsidRDefault="00F101A9">
            <w:pPr>
              <w:pStyle w:val="a3"/>
              <w:jc w:val="center"/>
            </w:pPr>
            <w:r>
              <w:t>2</w:t>
            </w:r>
          </w:p>
        </w:tc>
        <w:tc>
          <w:tcPr>
            <w:tcW w:w="0" w:type="auto"/>
          </w:tcPr>
          <w:p w:rsidR="00642B38" w:rsidRDefault="00F101A9">
            <w:pPr>
              <w:pStyle w:val="a3"/>
              <w:jc w:val="center"/>
            </w:pPr>
            <w:r>
              <w:t>1-5</w:t>
            </w:r>
          </w:p>
        </w:tc>
      </w:tr>
      <w:tr w:rsidR="00642B38">
        <w:tc>
          <w:tcPr>
            <w:tcW w:w="0" w:type="auto"/>
          </w:tcPr>
          <w:p w:rsidR="00642B38" w:rsidRDefault="00F101A9">
            <w:pPr>
              <w:pStyle w:val="a3"/>
              <w:jc w:val="center"/>
            </w:pPr>
            <w:r>
              <w:t>10</w:t>
            </w:r>
          </w:p>
        </w:tc>
        <w:tc>
          <w:tcPr>
            <w:tcW w:w="0" w:type="auto"/>
          </w:tcPr>
          <w:p w:rsidR="00642B38" w:rsidRDefault="00F101A9">
            <w:pPr>
              <w:pStyle w:val="a3"/>
            </w:pPr>
            <w:r>
              <w:rPr>
                <w:b/>
                <w:sz w:val="22"/>
                <w:lang w:val="kk-KZ"/>
              </w:rPr>
              <w:t>10 тақырып. Сапа бойынша сыйақыларды салыстырмалы талдау.</w:t>
            </w:r>
          </w:p>
          <w:p w:rsidR="00642B38" w:rsidRDefault="00F101A9">
            <w:pPr>
              <w:pStyle w:val="a3"/>
            </w:pPr>
            <w:r>
              <w:rPr>
                <w:sz w:val="22"/>
                <w:lang w:val="kk-KZ"/>
              </w:rPr>
              <w:t>Сапа бойынша ұлттық сыйлақылар. Қазақстан Республикасы Президентінің "Сапа саласындағы жетістіктері үшін" – "Алтын сапа" сыйақысы.</w:t>
            </w:r>
          </w:p>
          <w:p w:rsidR="00642B38" w:rsidRDefault="00F101A9">
            <w:pPr>
              <w:pStyle w:val="a3"/>
            </w:pPr>
            <w:r>
              <w:rPr>
                <w:b/>
                <w:sz w:val="22"/>
              </w:rPr>
              <w:t>Тема 10. Сравнительный анализ премий по качеству.</w:t>
            </w:r>
          </w:p>
          <w:p w:rsidR="00642B38" w:rsidRDefault="00F101A9">
            <w:pPr>
              <w:pStyle w:val="a3"/>
            </w:pPr>
            <w:r>
              <w:rPr>
                <w:sz w:val="22"/>
              </w:rPr>
              <w:t>Национальные премии по качеству. Премия Президента Республики Казахстан «За достижения в области качества» – «Алтын сапа».</w:t>
            </w:r>
          </w:p>
        </w:tc>
        <w:tc>
          <w:tcPr>
            <w:tcW w:w="0" w:type="auto"/>
          </w:tcPr>
          <w:p w:rsidR="00642B38" w:rsidRDefault="00F101A9">
            <w:pPr>
              <w:pStyle w:val="a3"/>
              <w:jc w:val="center"/>
            </w:pPr>
            <w:r>
              <w:t>1</w:t>
            </w:r>
          </w:p>
        </w:tc>
        <w:tc>
          <w:tcPr>
            <w:tcW w:w="0" w:type="auto"/>
          </w:tcPr>
          <w:p w:rsidR="00642B38" w:rsidRDefault="00F101A9">
            <w:pPr>
              <w:pStyle w:val="a3"/>
              <w:jc w:val="center"/>
            </w:pPr>
            <w:r>
              <w:t>1-5</w:t>
            </w:r>
          </w:p>
        </w:tc>
      </w:tr>
      <w:tr w:rsidR="00642B38">
        <w:tc>
          <w:tcPr>
            <w:tcW w:w="0" w:type="auto"/>
            <w:gridSpan w:val="2"/>
          </w:tcPr>
          <w:p w:rsidR="00642B38" w:rsidRDefault="00F101A9">
            <w:pPr>
              <w:pStyle w:val="a3"/>
            </w:pPr>
            <w:r>
              <w:rPr>
                <w:b/>
              </w:rPr>
              <w:t>БАРЛЫҒЫ / ИТОГО</w:t>
            </w:r>
          </w:p>
        </w:tc>
        <w:tc>
          <w:tcPr>
            <w:tcW w:w="0" w:type="auto"/>
          </w:tcPr>
          <w:p w:rsidR="00642B38" w:rsidRDefault="00F101A9">
            <w:pPr>
              <w:pStyle w:val="a3"/>
              <w:jc w:val="center"/>
            </w:pPr>
            <w:r>
              <w:rPr>
                <w:b/>
              </w:rPr>
              <w:t>15</w:t>
            </w:r>
          </w:p>
        </w:tc>
        <w:tc>
          <w:tcPr>
            <w:tcW w:w="0" w:type="auto"/>
          </w:tcPr>
          <w:p w:rsidR="00642B38" w:rsidRDefault="00642B38">
            <w:pPr>
              <w:pStyle w:val="a3"/>
            </w:pPr>
          </w:p>
        </w:tc>
      </w:tr>
      <w:tr w:rsidR="00642B38">
        <w:tc>
          <w:tcPr>
            <w:tcW w:w="0" w:type="auto"/>
            <w:gridSpan w:val="4"/>
          </w:tcPr>
          <w:p w:rsidR="00642B38" w:rsidRDefault="00F101A9">
            <w:pPr>
              <w:pStyle w:val="a3"/>
              <w:jc w:val="center"/>
            </w:pPr>
            <w:r>
              <w:rPr>
                <w:b/>
              </w:rPr>
              <w:t>Практикалық сабақтар / Практические занятия</w:t>
            </w:r>
          </w:p>
        </w:tc>
      </w:tr>
      <w:tr w:rsidR="00642B38">
        <w:tc>
          <w:tcPr>
            <w:tcW w:w="0" w:type="auto"/>
          </w:tcPr>
          <w:p w:rsidR="00642B38" w:rsidRDefault="00F101A9">
            <w:pPr>
              <w:pStyle w:val="a3"/>
              <w:jc w:val="center"/>
            </w:pPr>
            <w:r>
              <w:t>1</w:t>
            </w:r>
          </w:p>
        </w:tc>
        <w:tc>
          <w:tcPr>
            <w:tcW w:w="0" w:type="auto"/>
          </w:tcPr>
          <w:p w:rsidR="00642B38" w:rsidRDefault="00F101A9">
            <w:pPr>
              <w:pStyle w:val="a3"/>
            </w:pPr>
            <w:r>
              <w:rPr>
                <w:b/>
                <w:sz w:val="22"/>
                <w:lang w:val="kk-KZ"/>
              </w:rPr>
              <w:t>1 тақырып. Сапа экономикасының теориялық негіздері.</w:t>
            </w:r>
          </w:p>
          <w:p w:rsidR="00642B38" w:rsidRDefault="00F101A9">
            <w:pPr>
              <w:pStyle w:val="a3"/>
            </w:pPr>
            <w:r>
              <w:rPr>
                <w:sz w:val="22"/>
                <w:lang w:val="kk-KZ"/>
              </w:rPr>
              <w:t>Қазақстандық кәсіпорындар үшін сапаны жетілдіру қажеттілігі.</w:t>
            </w:r>
          </w:p>
          <w:p w:rsidR="00642B38" w:rsidRDefault="00F101A9">
            <w:pPr>
              <w:pStyle w:val="a3"/>
            </w:pPr>
            <w:r>
              <w:rPr>
                <w:b/>
                <w:sz w:val="22"/>
              </w:rPr>
              <w:t>Тема 1. Теоретические основы экономики качества.</w:t>
            </w:r>
          </w:p>
          <w:p w:rsidR="00642B38" w:rsidRDefault="00F101A9">
            <w:pPr>
              <w:pStyle w:val="a3"/>
            </w:pPr>
            <w:r>
              <w:rPr>
                <w:sz w:val="22"/>
              </w:rPr>
              <w:t>Необходимость совершенствования качества для казахстанских предприятий.</w:t>
            </w:r>
          </w:p>
        </w:tc>
        <w:tc>
          <w:tcPr>
            <w:tcW w:w="0" w:type="auto"/>
          </w:tcPr>
          <w:p w:rsidR="00642B38" w:rsidRDefault="00F101A9">
            <w:pPr>
              <w:pStyle w:val="a3"/>
              <w:jc w:val="center"/>
            </w:pPr>
            <w:r>
              <w:t>2</w:t>
            </w:r>
          </w:p>
        </w:tc>
        <w:tc>
          <w:tcPr>
            <w:tcW w:w="0" w:type="auto"/>
          </w:tcPr>
          <w:p w:rsidR="00642B38" w:rsidRDefault="00F101A9">
            <w:pPr>
              <w:pStyle w:val="a3"/>
              <w:jc w:val="center"/>
            </w:pPr>
            <w:r>
              <w:t>1-5</w:t>
            </w:r>
          </w:p>
        </w:tc>
      </w:tr>
      <w:tr w:rsidR="00642B38">
        <w:tc>
          <w:tcPr>
            <w:tcW w:w="0" w:type="auto"/>
          </w:tcPr>
          <w:p w:rsidR="00642B38" w:rsidRDefault="00F101A9">
            <w:pPr>
              <w:pStyle w:val="a3"/>
              <w:jc w:val="center"/>
            </w:pPr>
            <w:r>
              <w:t>2</w:t>
            </w:r>
          </w:p>
        </w:tc>
        <w:tc>
          <w:tcPr>
            <w:tcW w:w="0" w:type="auto"/>
          </w:tcPr>
          <w:p w:rsidR="00642B38" w:rsidRDefault="00F101A9">
            <w:pPr>
              <w:pStyle w:val="a3"/>
            </w:pPr>
            <w:r>
              <w:rPr>
                <w:b/>
                <w:sz w:val="22"/>
                <w:lang w:val="kk-KZ"/>
              </w:rPr>
              <w:t>2 тақырып. Сапа мен бәсекеге қабілеттіліктің өзара байланысы.</w:t>
            </w:r>
          </w:p>
          <w:p w:rsidR="00642B38" w:rsidRPr="00F101A9" w:rsidRDefault="00F101A9">
            <w:pPr>
              <w:pStyle w:val="a3"/>
              <w:rPr>
                <w:lang w:val="kk-KZ"/>
              </w:rPr>
            </w:pPr>
            <w:r>
              <w:rPr>
                <w:sz w:val="22"/>
                <w:lang w:val="kk-KZ"/>
              </w:rPr>
              <w:t>Тауарлар мен қызметтердің бәсекеге қабілеттілігін бағалау әдістері, бағалау принциптері, бағалау тәртібі. Қызмет көрсету өнімдерінің сапасын қалыптастыру процесі. Көрсетілетін қызметтердің қабылданатын сапасы және оны анықтайтын факторлар.</w:t>
            </w:r>
          </w:p>
          <w:p w:rsidR="00642B38" w:rsidRDefault="00F101A9">
            <w:pPr>
              <w:pStyle w:val="a3"/>
            </w:pPr>
            <w:r>
              <w:rPr>
                <w:b/>
                <w:sz w:val="22"/>
              </w:rPr>
              <w:t>Тема 2. Взаимосвязь качества и конкурентоспособности.</w:t>
            </w:r>
          </w:p>
          <w:p w:rsidR="00642B38" w:rsidRDefault="00F101A9">
            <w:pPr>
              <w:pStyle w:val="a3"/>
            </w:pPr>
            <w:r>
              <w:rPr>
                <w:sz w:val="22"/>
              </w:rPr>
              <w:t xml:space="preserve">Методы оценки конкурентоспособности товаров и услуг, принципы </w:t>
            </w:r>
            <w:r>
              <w:rPr>
                <w:sz w:val="22"/>
              </w:rPr>
              <w:lastRenderedPageBreak/>
              <w:t>оценки, порядок оценки. Процесс формирования качества продукции услуг. Воспринимаемое качество услуг и факторы его определяющие.</w:t>
            </w:r>
          </w:p>
        </w:tc>
        <w:tc>
          <w:tcPr>
            <w:tcW w:w="0" w:type="auto"/>
          </w:tcPr>
          <w:p w:rsidR="00642B38" w:rsidRDefault="00F101A9">
            <w:pPr>
              <w:pStyle w:val="a3"/>
              <w:jc w:val="center"/>
            </w:pPr>
            <w:r>
              <w:lastRenderedPageBreak/>
              <w:t>2</w:t>
            </w:r>
          </w:p>
        </w:tc>
        <w:tc>
          <w:tcPr>
            <w:tcW w:w="0" w:type="auto"/>
          </w:tcPr>
          <w:p w:rsidR="00642B38" w:rsidRDefault="00F101A9">
            <w:pPr>
              <w:pStyle w:val="a3"/>
              <w:jc w:val="center"/>
            </w:pPr>
            <w:r>
              <w:t>1-5</w:t>
            </w:r>
          </w:p>
        </w:tc>
      </w:tr>
      <w:tr w:rsidR="00642B38">
        <w:tc>
          <w:tcPr>
            <w:tcW w:w="0" w:type="auto"/>
          </w:tcPr>
          <w:p w:rsidR="00642B38" w:rsidRDefault="00F101A9">
            <w:pPr>
              <w:pStyle w:val="a3"/>
              <w:jc w:val="center"/>
            </w:pPr>
            <w:r>
              <w:lastRenderedPageBreak/>
              <w:t>3</w:t>
            </w:r>
          </w:p>
        </w:tc>
        <w:tc>
          <w:tcPr>
            <w:tcW w:w="0" w:type="auto"/>
          </w:tcPr>
          <w:p w:rsidR="00642B38" w:rsidRDefault="00F101A9">
            <w:pPr>
              <w:pStyle w:val="a3"/>
            </w:pPr>
            <w:r>
              <w:rPr>
                <w:b/>
                <w:sz w:val="22"/>
                <w:lang w:val="kk-KZ"/>
              </w:rPr>
              <w:t>3 тақырып. Өнім және қызмет сапасының көрсеткіштері.</w:t>
            </w:r>
          </w:p>
          <w:p w:rsidR="00642B38" w:rsidRDefault="00F101A9">
            <w:pPr>
              <w:pStyle w:val="a3"/>
            </w:pPr>
            <w:r>
              <w:rPr>
                <w:sz w:val="22"/>
                <w:lang w:val="kk-KZ"/>
              </w:rPr>
              <w:t>Сапа көрсеткіштерінің топтары: тағайындау көрсеткіштері; шикізатты, материалдарды, отын мен энергияны үнемді пайдалану көрсеткіштері; сенімділік көрсеткіштері; эргономикалық көрсеткіштер; эстетикалық көрсеткіштер; технологиялылық көрсеткіштері; тасымалдылық көрсеткіштері; стандарттау және біріздендіру көрсеткіштері; патенттік-құқықтық көрсеткіштер; экологиялық көрсеткіштер; қауіпсіздік көрсеткіштері; экономикалық көрсеткіштер.</w:t>
            </w:r>
          </w:p>
          <w:p w:rsidR="00642B38" w:rsidRDefault="00F101A9">
            <w:pPr>
              <w:pStyle w:val="a3"/>
            </w:pPr>
            <w:r>
              <w:rPr>
                <w:b/>
                <w:sz w:val="22"/>
              </w:rPr>
              <w:t>Тема 3. Показатели качества продукции и услуг.</w:t>
            </w:r>
          </w:p>
          <w:p w:rsidR="00642B38" w:rsidRDefault="00F101A9">
            <w:pPr>
              <w:pStyle w:val="a3"/>
            </w:pPr>
            <w:r>
              <w:rPr>
                <w:sz w:val="22"/>
              </w:rPr>
              <w:t>Группы показателей качества: показатели назначения; показатели экономного использования сырья, материалов, топлива и энергии; показатели надежности; эргономические показатели; эстетические показатели; показатели технологичности; показатели транспортабельности; показатели стандартизации и унификации; патентно-правовые показатели; экологические показатели; показатели безопасности; экономические показатели.</w:t>
            </w:r>
          </w:p>
        </w:tc>
        <w:tc>
          <w:tcPr>
            <w:tcW w:w="0" w:type="auto"/>
          </w:tcPr>
          <w:p w:rsidR="00642B38" w:rsidRDefault="00F101A9">
            <w:pPr>
              <w:pStyle w:val="a3"/>
              <w:jc w:val="center"/>
            </w:pPr>
            <w:r>
              <w:t>2</w:t>
            </w:r>
          </w:p>
        </w:tc>
        <w:tc>
          <w:tcPr>
            <w:tcW w:w="0" w:type="auto"/>
          </w:tcPr>
          <w:p w:rsidR="00642B38" w:rsidRDefault="00F101A9">
            <w:pPr>
              <w:pStyle w:val="a3"/>
              <w:jc w:val="center"/>
            </w:pPr>
            <w:r>
              <w:t>1-5</w:t>
            </w:r>
          </w:p>
        </w:tc>
      </w:tr>
      <w:tr w:rsidR="00642B38">
        <w:tc>
          <w:tcPr>
            <w:tcW w:w="0" w:type="auto"/>
          </w:tcPr>
          <w:p w:rsidR="00642B38" w:rsidRDefault="00F101A9">
            <w:pPr>
              <w:pStyle w:val="a3"/>
              <w:jc w:val="center"/>
            </w:pPr>
            <w:r>
              <w:t>4</w:t>
            </w:r>
          </w:p>
        </w:tc>
        <w:tc>
          <w:tcPr>
            <w:tcW w:w="0" w:type="auto"/>
          </w:tcPr>
          <w:p w:rsidR="00642B38" w:rsidRDefault="00F101A9">
            <w:pPr>
              <w:pStyle w:val="a3"/>
            </w:pPr>
            <w:r>
              <w:rPr>
                <w:b/>
                <w:sz w:val="22"/>
                <w:lang w:val="kk-KZ"/>
              </w:rPr>
              <w:t>4 тақырып. Өнім мен қызмет сапасын анықтау әдістері.</w:t>
            </w:r>
          </w:p>
          <w:p w:rsidR="00642B38" w:rsidRDefault="00F101A9">
            <w:pPr>
              <w:pStyle w:val="a3"/>
            </w:pPr>
            <w:r>
              <w:rPr>
                <w:sz w:val="22"/>
                <w:lang w:val="kk-KZ"/>
              </w:rPr>
              <w:t>Инструменталдық әдістер, сараптамалық әдістер, салыстыру әдістері.</w:t>
            </w:r>
          </w:p>
          <w:p w:rsidR="00642B38" w:rsidRDefault="00F101A9">
            <w:pPr>
              <w:pStyle w:val="a3"/>
            </w:pPr>
            <w:r>
              <w:rPr>
                <w:b/>
                <w:sz w:val="22"/>
              </w:rPr>
              <w:t>Тема 4. Методы определения качества продукции и услуг.</w:t>
            </w:r>
          </w:p>
          <w:p w:rsidR="00642B38" w:rsidRDefault="00F101A9">
            <w:pPr>
              <w:pStyle w:val="a3"/>
            </w:pPr>
            <w:r>
              <w:rPr>
                <w:sz w:val="22"/>
              </w:rPr>
              <w:t>Инструментальные методы, экспертные методы, методы сравнения.</w:t>
            </w:r>
          </w:p>
        </w:tc>
        <w:tc>
          <w:tcPr>
            <w:tcW w:w="0" w:type="auto"/>
          </w:tcPr>
          <w:p w:rsidR="00642B38" w:rsidRDefault="00F101A9">
            <w:pPr>
              <w:pStyle w:val="a3"/>
              <w:jc w:val="center"/>
            </w:pPr>
            <w:r>
              <w:t>4</w:t>
            </w:r>
          </w:p>
        </w:tc>
        <w:tc>
          <w:tcPr>
            <w:tcW w:w="0" w:type="auto"/>
          </w:tcPr>
          <w:p w:rsidR="00642B38" w:rsidRDefault="00F101A9">
            <w:pPr>
              <w:pStyle w:val="a3"/>
              <w:jc w:val="center"/>
            </w:pPr>
            <w:r>
              <w:t>1-5</w:t>
            </w:r>
          </w:p>
        </w:tc>
      </w:tr>
      <w:tr w:rsidR="00642B38">
        <w:tc>
          <w:tcPr>
            <w:tcW w:w="0" w:type="auto"/>
          </w:tcPr>
          <w:p w:rsidR="00642B38" w:rsidRDefault="00F101A9">
            <w:pPr>
              <w:pStyle w:val="a3"/>
              <w:jc w:val="center"/>
            </w:pPr>
            <w:r>
              <w:t>5</w:t>
            </w:r>
          </w:p>
        </w:tc>
        <w:tc>
          <w:tcPr>
            <w:tcW w:w="0" w:type="auto"/>
          </w:tcPr>
          <w:p w:rsidR="00642B38" w:rsidRDefault="00F101A9">
            <w:pPr>
              <w:pStyle w:val="a3"/>
            </w:pPr>
            <w:r>
              <w:rPr>
                <w:b/>
                <w:sz w:val="22"/>
                <w:lang w:val="kk-KZ"/>
              </w:rPr>
              <w:t>5 тақырып. Сапа менеджменті нысандарының эволюциясы.</w:t>
            </w:r>
          </w:p>
          <w:p w:rsidR="00642B38" w:rsidRPr="00F101A9" w:rsidRDefault="00F101A9">
            <w:pPr>
              <w:pStyle w:val="a3"/>
              <w:rPr>
                <w:lang w:val="kk-KZ"/>
              </w:rPr>
            </w:pPr>
            <w:r>
              <w:rPr>
                <w:sz w:val="22"/>
                <w:lang w:val="kk-KZ"/>
              </w:rPr>
              <w:t>Сапаны кешенді басқару (ТQM) ұйымдастыру мәселесі ретінде. ТQM мақсаты, принциптері, әдіснамасы. Өзара қарым-қатынас жүйесін дамыту жеткізуші-тұтынушы және ТQM шеңберінде персоналды басқару. ISO 9000 сериялы МС стандарттау жөніндегі халықаралық ұйымның және ISO 14000 сериялы стандарттар жүйесінің стандарттары.</w:t>
            </w:r>
          </w:p>
          <w:p w:rsidR="00642B38" w:rsidRDefault="00F101A9">
            <w:pPr>
              <w:pStyle w:val="a3"/>
            </w:pPr>
            <w:r>
              <w:rPr>
                <w:b/>
                <w:sz w:val="22"/>
              </w:rPr>
              <w:t>Тема 5. Эволюция форм менеджмента качества.</w:t>
            </w:r>
          </w:p>
          <w:p w:rsidR="00642B38" w:rsidRDefault="00F101A9">
            <w:pPr>
              <w:pStyle w:val="a3"/>
            </w:pPr>
            <w:r>
              <w:rPr>
                <w:sz w:val="22"/>
              </w:rPr>
              <w:t>Комплексное управление качеством (ТQM) как организационная проблема. Цели, принципы, методология ТQM. Развитие систем взаимоотношений поставщик-потребитель и управление персонал в рамках ТQM. Стандарты Международной организации по стандартизации МС ISO серии 9000 и системы стандартов серии ISO 14000.</w:t>
            </w:r>
          </w:p>
        </w:tc>
        <w:tc>
          <w:tcPr>
            <w:tcW w:w="0" w:type="auto"/>
          </w:tcPr>
          <w:p w:rsidR="00642B38" w:rsidRDefault="00F101A9">
            <w:pPr>
              <w:pStyle w:val="a3"/>
              <w:jc w:val="center"/>
            </w:pPr>
            <w:r>
              <w:t>4</w:t>
            </w:r>
          </w:p>
        </w:tc>
        <w:tc>
          <w:tcPr>
            <w:tcW w:w="0" w:type="auto"/>
          </w:tcPr>
          <w:p w:rsidR="00642B38" w:rsidRDefault="00F101A9">
            <w:pPr>
              <w:pStyle w:val="a3"/>
              <w:jc w:val="center"/>
            </w:pPr>
            <w:r>
              <w:t>1-5</w:t>
            </w:r>
          </w:p>
        </w:tc>
      </w:tr>
      <w:tr w:rsidR="00642B38">
        <w:tc>
          <w:tcPr>
            <w:tcW w:w="0" w:type="auto"/>
          </w:tcPr>
          <w:p w:rsidR="00642B38" w:rsidRDefault="00F101A9">
            <w:pPr>
              <w:pStyle w:val="a3"/>
              <w:jc w:val="center"/>
            </w:pPr>
            <w:r>
              <w:t>6</w:t>
            </w:r>
          </w:p>
        </w:tc>
        <w:tc>
          <w:tcPr>
            <w:tcW w:w="0" w:type="auto"/>
          </w:tcPr>
          <w:p w:rsidR="00642B38" w:rsidRDefault="00F101A9">
            <w:pPr>
              <w:pStyle w:val="a3"/>
            </w:pPr>
            <w:r>
              <w:rPr>
                <w:b/>
                <w:sz w:val="22"/>
                <w:lang w:val="kk-KZ"/>
              </w:rPr>
              <w:t>6 тақырып. Әлемде сапа менеджменті жүйесін енгізу динамикасы.</w:t>
            </w:r>
          </w:p>
          <w:p w:rsidR="00642B38" w:rsidRDefault="00F101A9">
            <w:pPr>
              <w:pStyle w:val="a3"/>
            </w:pPr>
            <w:r>
              <w:rPr>
                <w:sz w:val="22"/>
                <w:lang w:val="kk-KZ"/>
              </w:rPr>
              <w:t>Процесс тәсіліне негізделген сапа менеджменті жүйесінің моделі. Жазық және кеңістіктік модельдер. Желі және процестердің өзара әрекеттесуі. Басқа кіші жүйелермен байланыс. PDCA циклы – (жоспарлау, әрекет, бағалау, түзету) – басқарудың басты құралы. СМЖ процедурасындағы PDCA циклі.</w:t>
            </w:r>
          </w:p>
          <w:p w:rsidR="00642B38" w:rsidRDefault="00F101A9">
            <w:pPr>
              <w:pStyle w:val="a3"/>
            </w:pPr>
            <w:r>
              <w:rPr>
                <w:b/>
                <w:sz w:val="22"/>
              </w:rPr>
              <w:t xml:space="preserve">Тема 6. Динамика внедрения систем менеджмента качества в </w:t>
            </w:r>
            <w:r>
              <w:rPr>
                <w:b/>
                <w:sz w:val="22"/>
              </w:rPr>
              <w:lastRenderedPageBreak/>
              <w:t>мире.</w:t>
            </w:r>
          </w:p>
          <w:p w:rsidR="00642B38" w:rsidRDefault="00F101A9">
            <w:pPr>
              <w:pStyle w:val="a3"/>
            </w:pPr>
            <w:r>
              <w:rPr>
                <w:sz w:val="22"/>
              </w:rPr>
              <w:t>Модель системы менеджмента качества, основанная на процессном подходе. Плоская и пространственная модели. Сеть и взаимодействия процессов. Связь с другими подсистемами. Цикл PDCA – (планирование, действия, оценивание, коррекция) – главный инструмент управления. Цикл PDCA во взаимодействии в процедурах СМК.</w:t>
            </w:r>
          </w:p>
        </w:tc>
        <w:tc>
          <w:tcPr>
            <w:tcW w:w="0" w:type="auto"/>
          </w:tcPr>
          <w:p w:rsidR="00642B38" w:rsidRDefault="00F101A9">
            <w:pPr>
              <w:pStyle w:val="a3"/>
              <w:jc w:val="center"/>
            </w:pPr>
            <w:r>
              <w:lastRenderedPageBreak/>
              <w:t>4</w:t>
            </w:r>
          </w:p>
        </w:tc>
        <w:tc>
          <w:tcPr>
            <w:tcW w:w="0" w:type="auto"/>
          </w:tcPr>
          <w:p w:rsidR="00642B38" w:rsidRDefault="00F101A9">
            <w:pPr>
              <w:pStyle w:val="a3"/>
              <w:jc w:val="center"/>
            </w:pPr>
            <w:r>
              <w:t>1-5</w:t>
            </w:r>
          </w:p>
        </w:tc>
      </w:tr>
      <w:tr w:rsidR="00642B38">
        <w:tc>
          <w:tcPr>
            <w:tcW w:w="0" w:type="auto"/>
          </w:tcPr>
          <w:p w:rsidR="00642B38" w:rsidRDefault="00F101A9">
            <w:pPr>
              <w:pStyle w:val="a3"/>
              <w:jc w:val="center"/>
            </w:pPr>
            <w:r>
              <w:lastRenderedPageBreak/>
              <w:t>7</w:t>
            </w:r>
          </w:p>
        </w:tc>
        <w:tc>
          <w:tcPr>
            <w:tcW w:w="0" w:type="auto"/>
          </w:tcPr>
          <w:p w:rsidR="00642B38" w:rsidRDefault="00F101A9">
            <w:pPr>
              <w:pStyle w:val="a3"/>
            </w:pPr>
            <w:r>
              <w:rPr>
                <w:b/>
                <w:sz w:val="22"/>
                <w:lang w:val="kk-KZ"/>
              </w:rPr>
              <w:t>7 тақырып. Сапаны басқарудың статистикалық әдістері.</w:t>
            </w:r>
          </w:p>
          <w:p w:rsidR="00642B38" w:rsidRDefault="00F101A9">
            <w:pPr>
              <w:pStyle w:val="a3"/>
            </w:pPr>
            <w:r>
              <w:rPr>
                <w:sz w:val="22"/>
                <w:lang w:val="kk-KZ"/>
              </w:rPr>
              <w:t>Баламалы белгі бойынша статистикалық қабылдау бақылауы. Сенімділікті зерттеу кезіндегі іріктеп бақылау. Бақылау жоспарларын қалыптастыру.</w:t>
            </w:r>
          </w:p>
          <w:p w:rsidR="00642B38" w:rsidRDefault="00F101A9">
            <w:pPr>
              <w:pStyle w:val="a3"/>
            </w:pPr>
            <w:r>
              <w:rPr>
                <w:b/>
                <w:sz w:val="22"/>
              </w:rPr>
              <w:t>Тема 7. Статистические методы управления качеством.</w:t>
            </w:r>
          </w:p>
          <w:p w:rsidR="00642B38" w:rsidRDefault="00F101A9">
            <w:pPr>
              <w:pStyle w:val="a3"/>
            </w:pPr>
            <w:r>
              <w:rPr>
                <w:sz w:val="22"/>
              </w:rPr>
              <w:t>Статистический приемочный контроль по альтернативному признаку. Выборочный контроль при исследовании надежности. Формирование планов контроля.</w:t>
            </w:r>
          </w:p>
        </w:tc>
        <w:tc>
          <w:tcPr>
            <w:tcW w:w="0" w:type="auto"/>
          </w:tcPr>
          <w:p w:rsidR="00642B38" w:rsidRDefault="00F101A9">
            <w:pPr>
              <w:pStyle w:val="a3"/>
              <w:jc w:val="center"/>
            </w:pPr>
            <w:r>
              <w:t>4</w:t>
            </w:r>
          </w:p>
        </w:tc>
        <w:tc>
          <w:tcPr>
            <w:tcW w:w="0" w:type="auto"/>
          </w:tcPr>
          <w:p w:rsidR="00642B38" w:rsidRDefault="00F101A9">
            <w:pPr>
              <w:pStyle w:val="a3"/>
              <w:jc w:val="center"/>
            </w:pPr>
            <w:r>
              <w:t>1-5</w:t>
            </w:r>
          </w:p>
        </w:tc>
      </w:tr>
      <w:tr w:rsidR="00642B38">
        <w:tc>
          <w:tcPr>
            <w:tcW w:w="0" w:type="auto"/>
          </w:tcPr>
          <w:p w:rsidR="00642B38" w:rsidRDefault="00F101A9">
            <w:pPr>
              <w:pStyle w:val="a3"/>
              <w:jc w:val="center"/>
            </w:pPr>
            <w:r>
              <w:t>8</w:t>
            </w:r>
          </w:p>
        </w:tc>
        <w:tc>
          <w:tcPr>
            <w:tcW w:w="0" w:type="auto"/>
          </w:tcPr>
          <w:p w:rsidR="00642B38" w:rsidRDefault="00F101A9">
            <w:pPr>
              <w:pStyle w:val="a3"/>
            </w:pPr>
            <w:r>
              <w:rPr>
                <w:b/>
                <w:sz w:val="22"/>
                <w:lang w:val="kk-KZ"/>
              </w:rPr>
              <w:t>8 тақырып. Техникалық реттеу жүйесін дамыту.</w:t>
            </w:r>
          </w:p>
          <w:p w:rsidR="00642B38" w:rsidRDefault="00F101A9">
            <w:pPr>
              <w:pStyle w:val="a3"/>
            </w:pPr>
            <w:r>
              <w:rPr>
                <w:sz w:val="22"/>
                <w:lang w:val="kk-KZ"/>
              </w:rPr>
              <w:t>Қазақстан Республикасының нормативтік-техникалық құжаттамасының бірыңғай мемлекеттік қоры. АҚ "Ұлттық Сараптау және Сертификаттау орталығы"</w:t>
            </w:r>
          </w:p>
          <w:p w:rsidR="00642B38" w:rsidRDefault="00F101A9">
            <w:pPr>
              <w:pStyle w:val="a3"/>
            </w:pPr>
            <w:r>
              <w:rPr>
                <w:b/>
                <w:sz w:val="22"/>
              </w:rPr>
              <w:t>Тема 8. Развитие системы технического регулирования.</w:t>
            </w:r>
          </w:p>
          <w:p w:rsidR="00642B38" w:rsidRDefault="00F101A9">
            <w:pPr>
              <w:pStyle w:val="a3"/>
            </w:pPr>
            <w:r>
              <w:rPr>
                <w:sz w:val="22"/>
              </w:rPr>
              <w:t>Единый государственный фонд нормативно-технической документации Республики Казахстан. АО "Национальный центр Экспертизы и Сертификации"</w:t>
            </w:r>
          </w:p>
        </w:tc>
        <w:tc>
          <w:tcPr>
            <w:tcW w:w="0" w:type="auto"/>
          </w:tcPr>
          <w:p w:rsidR="00642B38" w:rsidRDefault="00F101A9">
            <w:pPr>
              <w:pStyle w:val="a3"/>
              <w:jc w:val="center"/>
            </w:pPr>
            <w:r>
              <w:t>2</w:t>
            </w:r>
          </w:p>
        </w:tc>
        <w:tc>
          <w:tcPr>
            <w:tcW w:w="0" w:type="auto"/>
          </w:tcPr>
          <w:p w:rsidR="00642B38" w:rsidRDefault="00F101A9">
            <w:pPr>
              <w:pStyle w:val="a3"/>
              <w:jc w:val="center"/>
            </w:pPr>
            <w:r>
              <w:t>1-5</w:t>
            </w:r>
          </w:p>
        </w:tc>
      </w:tr>
      <w:tr w:rsidR="00642B38">
        <w:tc>
          <w:tcPr>
            <w:tcW w:w="0" w:type="auto"/>
          </w:tcPr>
          <w:p w:rsidR="00642B38" w:rsidRDefault="00F101A9">
            <w:pPr>
              <w:pStyle w:val="a3"/>
              <w:jc w:val="center"/>
            </w:pPr>
            <w:r>
              <w:t>9</w:t>
            </w:r>
          </w:p>
        </w:tc>
        <w:tc>
          <w:tcPr>
            <w:tcW w:w="0" w:type="auto"/>
          </w:tcPr>
          <w:p w:rsidR="00642B38" w:rsidRDefault="00F101A9">
            <w:pPr>
              <w:pStyle w:val="a3"/>
            </w:pPr>
            <w:r>
              <w:rPr>
                <w:b/>
                <w:sz w:val="22"/>
                <w:lang w:val="kk-KZ"/>
              </w:rPr>
              <w:t>9 тақырып. Сапа шығындарын басқару.</w:t>
            </w:r>
          </w:p>
          <w:p w:rsidR="00642B38" w:rsidRDefault="00F101A9">
            <w:pPr>
              <w:pStyle w:val="a3"/>
            </w:pPr>
            <w:r>
              <w:rPr>
                <w:sz w:val="22"/>
                <w:lang w:val="kk-KZ"/>
              </w:rPr>
              <w:t>Сапа шығындарын есептеу және талдау әдістері. Ақау және ақаудан болған шығындарды есепке алу және талдау. Сапаны жақсартудың экономикалық тиімділігі. Кәсіпорындар (ұйымдар) қызметінің сапасын талдау. Өндірістік жүйелердің жұмыс істеуін талдау матрицасы. Жобалар мен технологияның сапасын бағалау.</w:t>
            </w:r>
          </w:p>
          <w:p w:rsidR="00642B38" w:rsidRDefault="00F101A9">
            <w:pPr>
              <w:pStyle w:val="a3"/>
            </w:pPr>
            <w:r>
              <w:rPr>
                <w:b/>
                <w:sz w:val="22"/>
              </w:rPr>
              <w:t>Тема 9. Управление затратами на качество.</w:t>
            </w:r>
          </w:p>
          <w:p w:rsidR="00642B38" w:rsidRDefault="00F101A9">
            <w:pPr>
              <w:pStyle w:val="a3"/>
            </w:pPr>
            <w:r>
              <w:rPr>
                <w:sz w:val="22"/>
              </w:rPr>
              <w:t>Методы учета и анализа затрат на качество. Учет и анализ брака и потерь от брака. Экономическая эффективность улучшения качества. Анализ качества деятельности предприятий (организаций). Матрица анализа функционирования производственных систем. Оценка качества проектов и технологии.</w:t>
            </w:r>
          </w:p>
        </w:tc>
        <w:tc>
          <w:tcPr>
            <w:tcW w:w="0" w:type="auto"/>
          </w:tcPr>
          <w:p w:rsidR="00642B38" w:rsidRDefault="00F101A9">
            <w:pPr>
              <w:pStyle w:val="a3"/>
              <w:jc w:val="center"/>
            </w:pPr>
            <w:r>
              <w:t>4</w:t>
            </w:r>
          </w:p>
        </w:tc>
        <w:tc>
          <w:tcPr>
            <w:tcW w:w="0" w:type="auto"/>
          </w:tcPr>
          <w:p w:rsidR="00642B38" w:rsidRDefault="00F101A9">
            <w:pPr>
              <w:pStyle w:val="a3"/>
              <w:jc w:val="center"/>
            </w:pPr>
            <w:r>
              <w:t>1-5</w:t>
            </w:r>
          </w:p>
        </w:tc>
      </w:tr>
      <w:tr w:rsidR="00642B38">
        <w:tc>
          <w:tcPr>
            <w:tcW w:w="0" w:type="auto"/>
          </w:tcPr>
          <w:p w:rsidR="00642B38" w:rsidRDefault="00F101A9">
            <w:pPr>
              <w:pStyle w:val="a3"/>
              <w:jc w:val="center"/>
            </w:pPr>
            <w:r>
              <w:t>10</w:t>
            </w:r>
          </w:p>
        </w:tc>
        <w:tc>
          <w:tcPr>
            <w:tcW w:w="0" w:type="auto"/>
          </w:tcPr>
          <w:p w:rsidR="00642B38" w:rsidRDefault="00F101A9">
            <w:pPr>
              <w:pStyle w:val="a3"/>
            </w:pPr>
            <w:r>
              <w:rPr>
                <w:b/>
                <w:sz w:val="22"/>
                <w:lang w:val="kk-KZ"/>
              </w:rPr>
              <w:t>10 тақырып. Сапа бойынша сыйақыларды салыстырмалы талдау.</w:t>
            </w:r>
          </w:p>
          <w:p w:rsidR="00642B38" w:rsidRPr="00F101A9" w:rsidRDefault="00F101A9">
            <w:pPr>
              <w:pStyle w:val="a3"/>
              <w:rPr>
                <w:lang w:val="kk-KZ"/>
              </w:rPr>
            </w:pPr>
            <w:r>
              <w:rPr>
                <w:sz w:val="22"/>
                <w:lang w:val="kk-KZ"/>
              </w:rPr>
              <w:t>Сапасы үшінгі Демииг жүлдесі. М. Бэлдриджа ұлттық сапа сыйлығы (марапаты). Еуропалық сапа сыйлығы. Ұлыбритания өнеркәсібі үшін Барбадос ұлттық марапаты. Сапаға арналған Бразилия ұлттық марапаты. Сапаға арналған Колумбидің ұлттық марапаты. Гонконгтың "Q Белгісі" марапаты.</w:t>
            </w:r>
          </w:p>
          <w:p w:rsidR="00642B38" w:rsidRDefault="00F101A9">
            <w:pPr>
              <w:pStyle w:val="a3"/>
            </w:pPr>
            <w:r w:rsidRPr="00F101A9">
              <w:rPr>
                <w:b/>
                <w:sz w:val="22"/>
                <w:lang w:val="kk-KZ"/>
              </w:rPr>
              <w:t xml:space="preserve">Тема 10. </w:t>
            </w:r>
            <w:r>
              <w:rPr>
                <w:b/>
                <w:sz w:val="22"/>
              </w:rPr>
              <w:t>Сравнительный анализ премий по качеству.</w:t>
            </w:r>
          </w:p>
          <w:p w:rsidR="00642B38" w:rsidRDefault="00F101A9">
            <w:pPr>
              <w:pStyle w:val="a3"/>
            </w:pPr>
            <w:r>
              <w:rPr>
                <w:sz w:val="22"/>
              </w:rPr>
              <w:t xml:space="preserve">Приз Демиига за качество. Национальная премия (награда) качества М. Бэлдриджа. Европейская премия качества. Барбадосская национальная награда за качество Великобритании для промышленности. Бразильская национальная награда за качество. </w:t>
            </w:r>
            <w:r>
              <w:rPr>
                <w:sz w:val="22"/>
              </w:rPr>
              <w:lastRenderedPageBreak/>
              <w:t>Колумбийская национальная награда за качество. Награда "Знак Q" Гонконга.</w:t>
            </w:r>
          </w:p>
        </w:tc>
        <w:tc>
          <w:tcPr>
            <w:tcW w:w="0" w:type="auto"/>
          </w:tcPr>
          <w:p w:rsidR="00642B38" w:rsidRDefault="00F101A9">
            <w:pPr>
              <w:pStyle w:val="a3"/>
              <w:jc w:val="center"/>
            </w:pPr>
            <w:r>
              <w:lastRenderedPageBreak/>
              <w:t>2</w:t>
            </w:r>
          </w:p>
        </w:tc>
        <w:tc>
          <w:tcPr>
            <w:tcW w:w="0" w:type="auto"/>
          </w:tcPr>
          <w:p w:rsidR="00642B38" w:rsidRDefault="00F101A9">
            <w:pPr>
              <w:pStyle w:val="a3"/>
              <w:jc w:val="center"/>
            </w:pPr>
            <w:r>
              <w:t>1-5</w:t>
            </w:r>
          </w:p>
        </w:tc>
      </w:tr>
      <w:tr w:rsidR="00642B38">
        <w:tc>
          <w:tcPr>
            <w:tcW w:w="0" w:type="auto"/>
            <w:gridSpan w:val="2"/>
          </w:tcPr>
          <w:p w:rsidR="00642B38" w:rsidRDefault="00F101A9">
            <w:pPr>
              <w:pStyle w:val="a3"/>
            </w:pPr>
            <w:r>
              <w:rPr>
                <w:b/>
              </w:rPr>
              <w:lastRenderedPageBreak/>
              <w:t>БАРЛЫҒЫ / ИТОГО</w:t>
            </w:r>
          </w:p>
        </w:tc>
        <w:tc>
          <w:tcPr>
            <w:tcW w:w="0" w:type="auto"/>
          </w:tcPr>
          <w:p w:rsidR="00642B38" w:rsidRDefault="00F101A9">
            <w:pPr>
              <w:pStyle w:val="a3"/>
              <w:jc w:val="center"/>
            </w:pPr>
            <w:r>
              <w:rPr>
                <w:b/>
              </w:rPr>
              <w:t>30</w:t>
            </w:r>
          </w:p>
        </w:tc>
        <w:tc>
          <w:tcPr>
            <w:tcW w:w="0" w:type="auto"/>
          </w:tcPr>
          <w:p w:rsidR="00642B38" w:rsidRDefault="00642B38">
            <w:pPr>
              <w:pStyle w:val="a3"/>
            </w:pPr>
          </w:p>
        </w:tc>
      </w:tr>
    </w:tbl>
    <w:p w:rsidR="00642B38" w:rsidRDefault="00642B38">
      <w:pPr>
        <w:pStyle w:val="a3"/>
      </w:pPr>
    </w:p>
    <w:p w:rsidR="00642B38" w:rsidRDefault="00F101A9">
      <w:pPr>
        <w:pStyle w:val="a3"/>
        <w:jc w:val="center"/>
      </w:pPr>
      <w:r>
        <w:rPr>
          <w:b/>
        </w:rPr>
        <w:t>2.2 Тапсырманы өздік жұмыс үшін оқыту (СӨЖ)</w:t>
      </w:r>
    </w:p>
    <w:p w:rsidR="00642B38" w:rsidRDefault="00F101A9">
      <w:pPr>
        <w:pStyle w:val="a3"/>
        <w:jc w:val="center"/>
      </w:pPr>
      <w:r>
        <w:rPr>
          <w:b/>
        </w:rPr>
        <w:t>2.2 Задания для самостоятельной работы обучающегося (СРО)</w:t>
      </w:r>
    </w:p>
    <w:p w:rsidR="00642B38" w:rsidRDefault="00642B3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338"/>
        <w:gridCol w:w="2432"/>
        <w:gridCol w:w="1195"/>
        <w:gridCol w:w="939"/>
        <w:gridCol w:w="1582"/>
        <w:gridCol w:w="1201"/>
      </w:tblGrid>
      <w:tr w:rsidR="00642B38" w:rsidTr="00F101A9">
        <w:trPr>
          <w:trHeight w:val="1229"/>
          <w:tblHeader/>
        </w:trPr>
        <w:tc>
          <w:tcPr>
            <w:tcW w:w="1206" w:type="pct"/>
          </w:tcPr>
          <w:p w:rsidR="00642B38" w:rsidRDefault="00F101A9">
            <w:pPr>
              <w:pStyle w:val="a3"/>
              <w:jc w:val="center"/>
            </w:pPr>
            <w:r>
              <w:t>Тақырып</w:t>
            </w:r>
          </w:p>
          <w:p w:rsidR="00642B38" w:rsidRDefault="00F101A9">
            <w:pPr>
              <w:pStyle w:val="a3"/>
              <w:jc w:val="center"/>
            </w:pPr>
            <w:r>
              <w:t>Тема</w:t>
            </w:r>
          </w:p>
        </w:tc>
        <w:tc>
          <w:tcPr>
            <w:tcW w:w="1256" w:type="pct"/>
          </w:tcPr>
          <w:p w:rsidR="00642B38" w:rsidRDefault="00F101A9">
            <w:pPr>
              <w:pStyle w:val="a3"/>
              <w:jc w:val="center"/>
            </w:pPr>
            <w:r>
              <w:t>Тапсырманың мазмұны</w:t>
            </w:r>
          </w:p>
          <w:p w:rsidR="00642B38" w:rsidRDefault="00F101A9">
            <w:pPr>
              <w:pStyle w:val="a3"/>
              <w:jc w:val="center"/>
            </w:pPr>
            <w:r>
              <w:t>Содержание задания</w:t>
            </w:r>
          </w:p>
        </w:tc>
        <w:tc>
          <w:tcPr>
            <w:tcW w:w="617" w:type="pct"/>
          </w:tcPr>
          <w:p w:rsidR="00642B38" w:rsidRDefault="00F101A9">
            <w:pPr>
              <w:pStyle w:val="a3"/>
              <w:jc w:val="center"/>
            </w:pPr>
            <w:r>
              <w:t>Бақылау түрі</w:t>
            </w:r>
          </w:p>
          <w:p w:rsidR="00642B38" w:rsidRDefault="00F101A9">
            <w:pPr>
              <w:pStyle w:val="a3"/>
              <w:jc w:val="center"/>
            </w:pPr>
            <w:r>
              <w:t>Форма контроля</w:t>
            </w:r>
          </w:p>
        </w:tc>
        <w:tc>
          <w:tcPr>
            <w:tcW w:w="485" w:type="pct"/>
          </w:tcPr>
          <w:p w:rsidR="00642B38" w:rsidRDefault="00F101A9">
            <w:pPr>
              <w:pStyle w:val="a3"/>
              <w:jc w:val="center"/>
            </w:pPr>
            <w:r>
              <w:t>Тапсыру мерзімі, апта</w:t>
            </w:r>
          </w:p>
          <w:p w:rsidR="00642B38" w:rsidRDefault="00F101A9">
            <w:pPr>
              <w:pStyle w:val="a3"/>
              <w:jc w:val="center"/>
            </w:pPr>
            <w:r>
              <w:t>Срок сдачи, неделя</w:t>
            </w:r>
          </w:p>
        </w:tc>
        <w:tc>
          <w:tcPr>
            <w:tcW w:w="817" w:type="pct"/>
          </w:tcPr>
          <w:p w:rsidR="00642B38" w:rsidRDefault="00F101A9">
            <w:pPr>
              <w:pStyle w:val="a3"/>
              <w:jc w:val="center"/>
            </w:pPr>
            <w:r>
              <w:t>Еңбек сыйымдылығы сағат</w:t>
            </w:r>
          </w:p>
          <w:p w:rsidR="00642B38" w:rsidRDefault="00F101A9">
            <w:pPr>
              <w:pStyle w:val="a3"/>
              <w:jc w:val="center"/>
            </w:pPr>
            <w:r>
              <w:t>Трудоемкость в часах</w:t>
            </w:r>
          </w:p>
        </w:tc>
        <w:tc>
          <w:tcPr>
            <w:tcW w:w="620" w:type="pct"/>
          </w:tcPr>
          <w:p w:rsidR="00642B38" w:rsidRDefault="00F101A9">
            <w:pPr>
              <w:pStyle w:val="a3"/>
              <w:jc w:val="center"/>
            </w:pPr>
            <w:r>
              <w:t>Әдебиетке сілтеме</w:t>
            </w:r>
          </w:p>
          <w:p w:rsidR="00642B38" w:rsidRDefault="00F101A9">
            <w:pPr>
              <w:pStyle w:val="a3"/>
              <w:jc w:val="center"/>
            </w:pPr>
            <w:r>
              <w:t>Ссылка на литературу</w:t>
            </w:r>
          </w:p>
        </w:tc>
      </w:tr>
      <w:tr w:rsidR="00F101A9">
        <w:tc>
          <w:tcPr>
            <w:tcW w:w="0" w:type="auto"/>
          </w:tcPr>
          <w:p w:rsidR="00F101A9" w:rsidRDefault="00F101A9">
            <w:pPr>
              <w:pStyle w:val="a3"/>
            </w:pPr>
            <w:r>
              <w:rPr>
                <w:sz w:val="22"/>
              </w:rPr>
              <w:t>Сапа экономикасының теориялық-әдіснамалық негіздері.</w:t>
            </w:r>
          </w:p>
          <w:p w:rsidR="00F101A9" w:rsidRDefault="00F101A9">
            <w:pPr>
              <w:pStyle w:val="a3"/>
            </w:pPr>
            <w:r>
              <w:rPr>
                <w:sz w:val="22"/>
              </w:rPr>
              <w:t>Теоретико-методологические основы экономики качества.</w:t>
            </w:r>
          </w:p>
        </w:tc>
        <w:tc>
          <w:tcPr>
            <w:tcW w:w="0" w:type="auto"/>
          </w:tcPr>
          <w:p w:rsidR="00F101A9" w:rsidRDefault="00F101A9">
            <w:pPr>
              <w:pStyle w:val="a3"/>
            </w:pPr>
            <w:r>
              <w:rPr>
                <w:sz w:val="22"/>
              </w:rPr>
              <w:t>Оқытушымен келісілген, студенттің таңдаған тақырыбы бойынша эссе дайындау.</w:t>
            </w:r>
          </w:p>
          <w:p w:rsidR="00F101A9" w:rsidRDefault="00F101A9">
            <w:pPr>
              <w:pStyle w:val="a3"/>
            </w:pPr>
            <w:r>
              <w:rPr>
                <w:sz w:val="22"/>
              </w:rPr>
              <w:t>Подготовка эссе по выбранной студентом теме, согласованной с преподавателем.</w:t>
            </w:r>
          </w:p>
        </w:tc>
        <w:tc>
          <w:tcPr>
            <w:tcW w:w="0" w:type="auto"/>
          </w:tcPr>
          <w:p w:rsidR="00F101A9" w:rsidRDefault="00F101A9">
            <w:pPr>
              <w:pStyle w:val="a3"/>
              <w:jc w:val="center"/>
            </w:pPr>
            <w:r>
              <w:rPr>
                <w:sz w:val="22"/>
              </w:rPr>
              <w:t>Эссе / Эссе</w:t>
            </w:r>
          </w:p>
        </w:tc>
        <w:tc>
          <w:tcPr>
            <w:tcW w:w="0" w:type="auto"/>
          </w:tcPr>
          <w:p w:rsidR="00F101A9" w:rsidRPr="00F42ACA" w:rsidRDefault="00F42ACA">
            <w:pPr>
              <w:pStyle w:val="a3"/>
              <w:jc w:val="center"/>
              <w:rPr>
                <w:lang w:val="kk-KZ"/>
              </w:rPr>
            </w:pPr>
            <w:r>
              <w:rPr>
                <w:lang w:val="kk-KZ"/>
              </w:rPr>
              <w:t>2</w:t>
            </w:r>
          </w:p>
        </w:tc>
        <w:tc>
          <w:tcPr>
            <w:tcW w:w="0" w:type="auto"/>
          </w:tcPr>
          <w:p w:rsidR="00F101A9" w:rsidRDefault="00F101A9" w:rsidP="00F101A9">
            <w:pPr>
              <w:pStyle w:val="a3"/>
              <w:jc w:val="center"/>
            </w:pPr>
            <w:r>
              <w:t>5</w:t>
            </w:r>
          </w:p>
        </w:tc>
        <w:tc>
          <w:tcPr>
            <w:tcW w:w="0" w:type="auto"/>
          </w:tcPr>
          <w:p w:rsidR="00F101A9" w:rsidRDefault="00F101A9">
            <w:pPr>
              <w:pStyle w:val="a3"/>
              <w:jc w:val="center"/>
            </w:pPr>
            <w:r>
              <w:t>1-5</w:t>
            </w:r>
          </w:p>
        </w:tc>
      </w:tr>
      <w:tr w:rsidR="00F101A9">
        <w:tc>
          <w:tcPr>
            <w:tcW w:w="0" w:type="auto"/>
          </w:tcPr>
          <w:p w:rsidR="00F101A9" w:rsidRDefault="00F101A9">
            <w:pPr>
              <w:pStyle w:val="a3"/>
            </w:pPr>
            <w:r>
              <w:rPr>
                <w:sz w:val="22"/>
              </w:rPr>
              <w:t>Кәсіпорын мен өнімнің бәсекеге қабілеттілігі.</w:t>
            </w:r>
          </w:p>
          <w:p w:rsidR="00F101A9" w:rsidRDefault="00F101A9">
            <w:pPr>
              <w:pStyle w:val="a3"/>
            </w:pPr>
            <w:r>
              <w:rPr>
                <w:sz w:val="22"/>
              </w:rPr>
              <w:t>Конкурентоспособность предприятия и продукции.</w:t>
            </w:r>
          </w:p>
        </w:tc>
        <w:tc>
          <w:tcPr>
            <w:tcW w:w="0" w:type="auto"/>
          </w:tcPr>
          <w:p w:rsidR="00F101A9" w:rsidRDefault="00F101A9">
            <w:pPr>
              <w:pStyle w:val="a3"/>
            </w:pPr>
            <w:r>
              <w:rPr>
                <w:sz w:val="22"/>
              </w:rPr>
              <w:t>Өнім мен кәсіпорынның бәсекеге қабілеттілігін анықтау бойынша есептерді шешу.</w:t>
            </w:r>
          </w:p>
          <w:p w:rsidR="00F101A9" w:rsidRDefault="00F101A9">
            <w:pPr>
              <w:pStyle w:val="a3"/>
            </w:pPr>
            <w:r>
              <w:rPr>
                <w:sz w:val="22"/>
              </w:rPr>
              <w:t>Решение задач по определению конкурентноспособности продукции и предприятия.</w:t>
            </w:r>
          </w:p>
        </w:tc>
        <w:tc>
          <w:tcPr>
            <w:tcW w:w="0" w:type="auto"/>
          </w:tcPr>
          <w:p w:rsidR="00F101A9" w:rsidRDefault="00F101A9">
            <w:pPr>
              <w:pStyle w:val="a3"/>
              <w:jc w:val="center"/>
            </w:pPr>
            <w:r>
              <w:rPr>
                <w:sz w:val="22"/>
              </w:rPr>
              <w:t>Жазбаша жұмыс / Письменная работа</w:t>
            </w:r>
          </w:p>
        </w:tc>
        <w:tc>
          <w:tcPr>
            <w:tcW w:w="0" w:type="auto"/>
          </w:tcPr>
          <w:p w:rsidR="00F101A9" w:rsidRPr="00F42ACA" w:rsidRDefault="00F42ACA">
            <w:pPr>
              <w:pStyle w:val="a3"/>
              <w:jc w:val="center"/>
              <w:rPr>
                <w:lang w:val="kk-KZ"/>
              </w:rPr>
            </w:pPr>
            <w:r>
              <w:rPr>
                <w:lang w:val="kk-KZ"/>
              </w:rPr>
              <w:t>3</w:t>
            </w:r>
          </w:p>
        </w:tc>
        <w:tc>
          <w:tcPr>
            <w:tcW w:w="0" w:type="auto"/>
          </w:tcPr>
          <w:p w:rsidR="00F101A9" w:rsidRDefault="00F101A9" w:rsidP="00F101A9">
            <w:pPr>
              <w:pStyle w:val="a3"/>
              <w:jc w:val="center"/>
            </w:pPr>
            <w:r>
              <w:t>10</w:t>
            </w:r>
          </w:p>
        </w:tc>
        <w:tc>
          <w:tcPr>
            <w:tcW w:w="0" w:type="auto"/>
          </w:tcPr>
          <w:p w:rsidR="00F101A9" w:rsidRDefault="00F101A9">
            <w:pPr>
              <w:pStyle w:val="a3"/>
              <w:jc w:val="center"/>
            </w:pPr>
            <w:r>
              <w:t>1-5</w:t>
            </w:r>
          </w:p>
        </w:tc>
      </w:tr>
      <w:tr w:rsidR="00F101A9">
        <w:tc>
          <w:tcPr>
            <w:tcW w:w="0" w:type="auto"/>
          </w:tcPr>
          <w:p w:rsidR="00F101A9" w:rsidRDefault="00F101A9">
            <w:pPr>
              <w:pStyle w:val="a3"/>
            </w:pPr>
            <w:r>
              <w:rPr>
                <w:sz w:val="22"/>
              </w:rPr>
              <w:t>Өнім және қызмет сапасының көрсеткіштері.</w:t>
            </w:r>
          </w:p>
          <w:p w:rsidR="00F101A9" w:rsidRDefault="00F101A9">
            <w:pPr>
              <w:pStyle w:val="a3"/>
            </w:pPr>
            <w:r>
              <w:rPr>
                <w:sz w:val="22"/>
              </w:rPr>
              <w:t>Показатели качества продукции и услуг.</w:t>
            </w:r>
          </w:p>
        </w:tc>
        <w:tc>
          <w:tcPr>
            <w:tcW w:w="0" w:type="auto"/>
          </w:tcPr>
          <w:p w:rsidR="00F101A9" w:rsidRDefault="00F101A9">
            <w:pPr>
              <w:pStyle w:val="a3"/>
            </w:pPr>
            <w:r>
              <w:rPr>
                <w:sz w:val="22"/>
              </w:rPr>
              <w:t>Өнімдер мен қызметтер сапасының көрсеткіштерін анықтау бойынша міндеттерді шешу.</w:t>
            </w:r>
          </w:p>
          <w:p w:rsidR="00F101A9" w:rsidRDefault="00F101A9">
            <w:pPr>
              <w:pStyle w:val="a3"/>
            </w:pPr>
            <w:r>
              <w:rPr>
                <w:sz w:val="22"/>
              </w:rPr>
              <w:t>Решение задач по определению показателей качества продукции и услуг.</w:t>
            </w:r>
          </w:p>
        </w:tc>
        <w:tc>
          <w:tcPr>
            <w:tcW w:w="0" w:type="auto"/>
          </w:tcPr>
          <w:p w:rsidR="00F101A9" w:rsidRDefault="00F101A9">
            <w:pPr>
              <w:pStyle w:val="a3"/>
              <w:jc w:val="center"/>
            </w:pPr>
            <w:r>
              <w:rPr>
                <w:sz w:val="22"/>
              </w:rPr>
              <w:t>Жазбаша жұмыс / Письменная работа</w:t>
            </w:r>
          </w:p>
        </w:tc>
        <w:tc>
          <w:tcPr>
            <w:tcW w:w="0" w:type="auto"/>
          </w:tcPr>
          <w:p w:rsidR="00F101A9" w:rsidRPr="00F42ACA" w:rsidRDefault="00F42ACA">
            <w:pPr>
              <w:pStyle w:val="a3"/>
              <w:jc w:val="center"/>
              <w:rPr>
                <w:lang w:val="kk-KZ"/>
              </w:rPr>
            </w:pPr>
            <w:r>
              <w:rPr>
                <w:lang w:val="kk-KZ"/>
              </w:rPr>
              <w:t>4</w:t>
            </w:r>
          </w:p>
        </w:tc>
        <w:tc>
          <w:tcPr>
            <w:tcW w:w="0" w:type="auto"/>
          </w:tcPr>
          <w:p w:rsidR="00F101A9" w:rsidRDefault="00F101A9" w:rsidP="00F101A9">
            <w:pPr>
              <w:pStyle w:val="a3"/>
              <w:jc w:val="center"/>
            </w:pPr>
            <w:r>
              <w:t>10</w:t>
            </w:r>
          </w:p>
        </w:tc>
        <w:tc>
          <w:tcPr>
            <w:tcW w:w="0" w:type="auto"/>
          </w:tcPr>
          <w:p w:rsidR="00F101A9" w:rsidRDefault="00F101A9">
            <w:pPr>
              <w:pStyle w:val="a3"/>
              <w:jc w:val="center"/>
            </w:pPr>
            <w:r>
              <w:t>1-5</w:t>
            </w:r>
          </w:p>
        </w:tc>
      </w:tr>
      <w:tr w:rsidR="00F101A9">
        <w:tc>
          <w:tcPr>
            <w:tcW w:w="0" w:type="auto"/>
          </w:tcPr>
          <w:p w:rsidR="00F101A9" w:rsidRDefault="00F101A9">
            <w:pPr>
              <w:pStyle w:val="a3"/>
            </w:pPr>
            <w:r>
              <w:rPr>
                <w:sz w:val="22"/>
              </w:rPr>
              <w:t>Өнім мен қызмет сапасын анықтау әдістері.</w:t>
            </w:r>
          </w:p>
          <w:p w:rsidR="00F101A9" w:rsidRDefault="00F101A9">
            <w:pPr>
              <w:pStyle w:val="a3"/>
            </w:pPr>
            <w:r>
              <w:rPr>
                <w:sz w:val="22"/>
              </w:rPr>
              <w:t>Методы определения качества продукции и услуг.</w:t>
            </w:r>
          </w:p>
        </w:tc>
        <w:tc>
          <w:tcPr>
            <w:tcW w:w="0" w:type="auto"/>
          </w:tcPr>
          <w:p w:rsidR="00F101A9" w:rsidRDefault="00F101A9">
            <w:pPr>
              <w:pStyle w:val="a3"/>
            </w:pPr>
            <w:r>
              <w:rPr>
                <w:sz w:val="22"/>
              </w:rPr>
              <w:t>Сапа деңгейін бағалау арқылы шешілетін есептер.</w:t>
            </w:r>
          </w:p>
          <w:p w:rsidR="00F101A9" w:rsidRDefault="00F101A9">
            <w:pPr>
              <w:pStyle w:val="a3"/>
            </w:pPr>
            <w:r>
              <w:rPr>
                <w:sz w:val="22"/>
              </w:rPr>
              <w:t>Задачи, решаемые с помощью оценки уровня качества.</w:t>
            </w:r>
          </w:p>
        </w:tc>
        <w:tc>
          <w:tcPr>
            <w:tcW w:w="0" w:type="auto"/>
          </w:tcPr>
          <w:p w:rsidR="00F101A9" w:rsidRDefault="00F101A9">
            <w:pPr>
              <w:pStyle w:val="a3"/>
              <w:jc w:val="center"/>
            </w:pPr>
            <w:r>
              <w:rPr>
                <w:sz w:val="22"/>
              </w:rPr>
              <w:t>Жазбаша жұмыс / Письменная работа</w:t>
            </w:r>
          </w:p>
        </w:tc>
        <w:tc>
          <w:tcPr>
            <w:tcW w:w="0" w:type="auto"/>
          </w:tcPr>
          <w:p w:rsidR="00F101A9" w:rsidRPr="00F101A9" w:rsidRDefault="00F42ACA">
            <w:pPr>
              <w:pStyle w:val="a3"/>
              <w:jc w:val="center"/>
              <w:rPr>
                <w:lang w:val="kk-KZ"/>
              </w:rPr>
            </w:pPr>
            <w:r>
              <w:rPr>
                <w:lang w:val="kk-KZ"/>
              </w:rPr>
              <w:t>6</w:t>
            </w:r>
          </w:p>
        </w:tc>
        <w:tc>
          <w:tcPr>
            <w:tcW w:w="0" w:type="auto"/>
          </w:tcPr>
          <w:p w:rsidR="00F101A9" w:rsidRDefault="00F101A9" w:rsidP="00F101A9">
            <w:pPr>
              <w:pStyle w:val="a3"/>
              <w:jc w:val="center"/>
            </w:pPr>
            <w:r>
              <w:t>10</w:t>
            </w:r>
          </w:p>
        </w:tc>
        <w:tc>
          <w:tcPr>
            <w:tcW w:w="0" w:type="auto"/>
          </w:tcPr>
          <w:p w:rsidR="00F101A9" w:rsidRDefault="00F101A9">
            <w:pPr>
              <w:pStyle w:val="a3"/>
              <w:jc w:val="center"/>
            </w:pPr>
            <w:r>
              <w:t>1-5</w:t>
            </w:r>
          </w:p>
        </w:tc>
      </w:tr>
      <w:tr w:rsidR="00F101A9">
        <w:tc>
          <w:tcPr>
            <w:tcW w:w="0" w:type="auto"/>
          </w:tcPr>
          <w:p w:rsidR="00F101A9" w:rsidRDefault="00F101A9">
            <w:pPr>
              <w:pStyle w:val="a3"/>
            </w:pPr>
            <w:r>
              <w:rPr>
                <w:sz w:val="22"/>
              </w:rPr>
              <w:lastRenderedPageBreak/>
              <w:t>Сапа менеджменті нысандарының эволюциясы.</w:t>
            </w:r>
          </w:p>
          <w:p w:rsidR="00F101A9" w:rsidRDefault="00F101A9">
            <w:pPr>
              <w:pStyle w:val="a3"/>
            </w:pPr>
            <w:r>
              <w:rPr>
                <w:sz w:val="22"/>
              </w:rPr>
              <w:t>Эволюция форм менеджмента качества.</w:t>
            </w:r>
          </w:p>
        </w:tc>
        <w:tc>
          <w:tcPr>
            <w:tcW w:w="0" w:type="auto"/>
          </w:tcPr>
          <w:p w:rsidR="00F101A9" w:rsidRDefault="00F101A9">
            <w:pPr>
              <w:pStyle w:val="a3"/>
            </w:pPr>
            <w:r>
              <w:rPr>
                <w:sz w:val="22"/>
              </w:rPr>
              <w:t>1. Тірек сөздерден конспект жасау. 2.Жағдаяттық кейстерді шешу.</w:t>
            </w:r>
          </w:p>
          <w:p w:rsidR="00F101A9" w:rsidRDefault="00F101A9">
            <w:pPr>
              <w:pStyle w:val="a3"/>
            </w:pPr>
            <w:r>
              <w:rPr>
                <w:sz w:val="22"/>
              </w:rPr>
              <w:t>1. Составить опорный конспект. 2. Решение ситуационных кейсов.</w:t>
            </w:r>
          </w:p>
        </w:tc>
        <w:tc>
          <w:tcPr>
            <w:tcW w:w="0" w:type="auto"/>
          </w:tcPr>
          <w:p w:rsidR="00F101A9" w:rsidRDefault="00F101A9">
            <w:pPr>
              <w:pStyle w:val="a3"/>
              <w:jc w:val="center"/>
            </w:pPr>
            <w:r>
              <w:rPr>
                <w:sz w:val="22"/>
              </w:rPr>
              <w:t>Конспект. Жазбаша жұмыс / Конспект. Письменная работа</w:t>
            </w:r>
          </w:p>
        </w:tc>
        <w:tc>
          <w:tcPr>
            <w:tcW w:w="0" w:type="auto"/>
          </w:tcPr>
          <w:p w:rsidR="00F101A9" w:rsidRPr="00F101A9" w:rsidRDefault="00F42ACA">
            <w:pPr>
              <w:pStyle w:val="a3"/>
              <w:jc w:val="center"/>
              <w:rPr>
                <w:lang w:val="kk-KZ"/>
              </w:rPr>
            </w:pPr>
            <w:r>
              <w:rPr>
                <w:lang w:val="kk-KZ"/>
              </w:rPr>
              <w:t>8</w:t>
            </w:r>
          </w:p>
        </w:tc>
        <w:tc>
          <w:tcPr>
            <w:tcW w:w="0" w:type="auto"/>
          </w:tcPr>
          <w:p w:rsidR="00F101A9" w:rsidRDefault="00F101A9" w:rsidP="00F101A9">
            <w:pPr>
              <w:pStyle w:val="a3"/>
              <w:jc w:val="center"/>
            </w:pPr>
            <w:r>
              <w:t>5</w:t>
            </w:r>
          </w:p>
        </w:tc>
        <w:tc>
          <w:tcPr>
            <w:tcW w:w="0" w:type="auto"/>
          </w:tcPr>
          <w:p w:rsidR="00F101A9" w:rsidRDefault="00F101A9">
            <w:pPr>
              <w:pStyle w:val="a3"/>
              <w:jc w:val="center"/>
            </w:pPr>
            <w:r>
              <w:t>1-5</w:t>
            </w:r>
          </w:p>
        </w:tc>
      </w:tr>
      <w:tr w:rsidR="00F101A9">
        <w:tc>
          <w:tcPr>
            <w:tcW w:w="0" w:type="auto"/>
          </w:tcPr>
          <w:p w:rsidR="00F101A9" w:rsidRDefault="00F101A9">
            <w:pPr>
              <w:pStyle w:val="a3"/>
            </w:pPr>
            <w:r>
              <w:rPr>
                <w:sz w:val="22"/>
              </w:rPr>
              <w:t>МС ИСО 9000 бойынша сапа менеджменті жүйесі.</w:t>
            </w:r>
          </w:p>
          <w:p w:rsidR="00F101A9" w:rsidRDefault="00F101A9">
            <w:pPr>
              <w:pStyle w:val="a3"/>
            </w:pPr>
            <w:r>
              <w:rPr>
                <w:sz w:val="22"/>
              </w:rPr>
              <w:t>Система менеджмента качества по МС ИСО 9000.</w:t>
            </w:r>
          </w:p>
        </w:tc>
        <w:tc>
          <w:tcPr>
            <w:tcW w:w="0" w:type="auto"/>
          </w:tcPr>
          <w:p w:rsidR="00F101A9" w:rsidRDefault="00F101A9">
            <w:pPr>
              <w:pStyle w:val="a3"/>
            </w:pPr>
            <w:r>
              <w:rPr>
                <w:sz w:val="22"/>
              </w:rPr>
              <w:t>1. Нақты өндірістік есептерді шешу. 2. Реферат дайындау.</w:t>
            </w:r>
          </w:p>
          <w:p w:rsidR="00F101A9" w:rsidRDefault="00F101A9">
            <w:pPr>
              <w:pStyle w:val="a3"/>
            </w:pPr>
            <w:r>
              <w:rPr>
                <w:sz w:val="22"/>
              </w:rPr>
              <w:t>1. Решение конкретных производственных задач. 2. Подготовка реферата.</w:t>
            </w:r>
          </w:p>
        </w:tc>
        <w:tc>
          <w:tcPr>
            <w:tcW w:w="0" w:type="auto"/>
          </w:tcPr>
          <w:p w:rsidR="00F101A9" w:rsidRDefault="00F101A9">
            <w:pPr>
              <w:pStyle w:val="a3"/>
              <w:jc w:val="center"/>
            </w:pPr>
            <w:r>
              <w:rPr>
                <w:sz w:val="22"/>
              </w:rPr>
              <w:t>Жазбаша жұмыс. Эссе / Письменная работа. Эссе</w:t>
            </w:r>
          </w:p>
        </w:tc>
        <w:tc>
          <w:tcPr>
            <w:tcW w:w="0" w:type="auto"/>
          </w:tcPr>
          <w:p w:rsidR="00F101A9" w:rsidRPr="00F42ACA" w:rsidRDefault="00F42ACA">
            <w:pPr>
              <w:pStyle w:val="a3"/>
              <w:jc w:val="center"/>
              <w:rPr>
                <w:lang w:val="kk-KZ"/>
              </w:rPr>
            </w:pPr>
            <w:r>
              <w:rPr>
                <w:lang w:val="kk-KZ"/>
              </w:rPr>
              <w:t>10</w:t>
            </w:r>
          </w:p>
        </w:tc>
        <w:tc>
          <w:tcPr>
            <w:tcW w:w="0" w:type="auto"/>
          </w:tcPr>
          <w:p w:rsidR="00F101A9" w:rsidRDefault="00F101A9" w:rsidP="00F101A9">
            <w:pPr>
              <w:pStyle w:val="a3"/>
              <w:jc w:val="center"/>
            </w:pPr>
            <w:r>
              <w:t>5</w:t>
            </w:r>
          </w:p>
        </w:tc>
        <w:tc>
          <w:tcPr>
            <w:tcW w:w="0" w:type="auto"/>
          </w:tcPr>
          <w:p w:rsidR="00F101A9" w:rsidRDefault="00F101A9">
            <w:pPr>
              <w:pStyle w:val="a3"/>
              <w:jc w:val="center"/>
            </w:pPr>
            <w:r>
              <w:t>1-5</w:t>
            </w:r>
          </w:p>
        </w:tc>
      </w:tr>
      <w:tr w:rsidR="00F101A9">
        <w:tc>
          <w:tcPr>
            <w:tcW w:w="0" w:type="auto"/>
          </w:tcPr>
          <w:p w:rsidR="00F101A9" w:rsidRDefault="00F101A9">
            <w:pPr>
              <w:pStyle w:val="a3"/>
            </w:pPr>
            <w:r>
              <w:rPr>
                <w:sz w:val="22"/>
              </w:rPr>
              <w:t>Сапаны басқарудың статистикалық әдістері.</w:t>
            </w:r>
          </w:p>
          <w:p w:rsidR="00F101A9" w:rsidRDefault="00F101A9">
            <w:pPr>
              <w:pStyle w:val="a3"/>
            </w:pPr>
            <w:r>
              <w:rPr>
                <w:sz w:val="22"/>
              </w:rPr>
              <w:t>Статистические методы управления качеством.</w:t>
            </w:r>
          </w:p>
        </w:tc>
        <w:tc>
          <w:tcPr>
            <w:tcW w:w="0" w:type="auto"/>
          </w:tcPr>
          <w:p w:rsidR="00F101A9" w:rsidRDefault="00F101A9">
            <w:pPr>
              <w:pStyle w:val="a3"/>
            </w:pPr>
            <w:r>
              <w:rPr>
                <w:sz w:val="22"/>
              </w:rPr>
              <w:t>1. Статистикалық әдістерді қолдана отырып есептерді шешу</w:t>
            </w:r>
          </w:p>
          <w:p w:rsidR="00F101A9" w:rsidRDefault="00F101A9">
            <w:pPr>
              <w:pStyle w:val="a3"/>
            </w:pPr>
            <w:r>
              <w:rPr>
                <w:sz w:val="22"/>
              </w:rPr>
              <w:t>1. Решение задач с применением статистических методов управления качеством.</w:t>
            </w:r>
          </w:p>
        </w:tc>
        <w:tc>
          <w:tcPr>
            <w:tcW w:w="0" w:type="auto"/>
          </w:tcPr>
          <w:p w:rsidR="00F101A9" w:rsidRDefault="00F101A9">
            <w:pPr>
              <w:pStyle w:val="a3"/>
              <w:jc w:val="center"/>
            </w:pPr>
            <w:r>
              <w:rPr>
                <w:sz w:val="22"/>
              </w:rPr>
              <w:t>Жазбаша жұмыс / Письменная работа</w:t>
            </w:r>
          </w:p>
        </w:tc>
        <w:tc>
          <w:tcPr>
            <w:tcW w:w="0" w:type="auto"/>
          </w:tcPr>
          <w:p w:rsidR="00F101A9" w:rsidRPr="00F42ACA" w:rsidRDefault="00F42ACA">
            <w:pPr>
              <w:pStyle w:val="a3"/>
              <w:jc w:val="center"/>
              <w:rPr>
                <w:lang w:val="kk-KZ"/>
              </w:rPr>
            </w:pPr>
            <w:r>
              <w:rPr>
                <w:lang w:val="kk-KZ"/>
              </w:rPr>
              <w:t>12</w:t>
            </w:r>
          </w:p>
        </w:tc>
        <w:tc>
          <w:tcPr>
            <w:tcW w:w="0" w:type="auto"/>
          </w:tcPr>
          <w:p w:rsidR="00F101A9" w:rsidRDefault="00F101A9" w:rsidP="00F101A9">
            <w:pPr>
              <w:pStyle w:val="a3"/>
              <w:jc w:val="center"/>
            </w:pPr>
            <w:r>
              <w:t>10</w:t>
            </w:r>
          </w:p>
        </w:tc>
        <w:tc>
          <w:tcPr>
            <w:tcW w:w="0" w:type="auto"/>
          </w:tcPr>
          <w:p w:rsidR="00F101A9" w:rsidRDefault="00F101A9">
            <w:pPr>
              <w:pStyle w:val="a3"/>
              <w:jc w:val="center"/>
            </w:pPr>
            <w:r>
              <w:t>1-5</w:t>
            </w:r>
          </w:p>
        </w:tc>
      </w:tr>
      <w:tr w:rsidR="00F101A9">
        <w:tc>
          <w:tcPr>
            <w:tcW w:w="0" w:type="auto"/>
          </w:tcPr>
          <w:p w:rsidR="00F101A9" w:rsidRDefault="00F101A9">
            <w:pPr>
              <w:pStyle w:val="a3"/>
            </w:pPr>
            <w:r>
              <w:rPr>
                <w:sz w:val="22"/>
              </w:rPr>
              <w:t>Стандарттау және сертификаттау дамуының қазіргі аспектілері (салалар бойынша).</w:t>
            </w:r>
          </w:p>
          <w:p w:rsidR="00F101A9" w:rsidRDefault="00F101A9">
            <w:pPr>
              <w:pStyle w:val="a3"/>
            </w:pPr>
            <w:r>
              <w:rPr>
                <w:sz w:val="22"/>
              </w:rPr>
              <w:t>Современные аспекты развития стандартизации и сертификации (по отраслям).</w:t>
            </w:r>
          </w:p>
        </w:tc>
        <w:tc>
          <w:tcPr>
            <w:tcW w:w="0" w:type="auto"/>
          </w:tcPr>
          <w:p w:rsidR="00F101A9" w:rsidRDefault="00F101A9">
            <w:pPr>
              <w:pStyle w:val="a3"/>
            </w:pPr>
            <w:r>
              <w:rPr>
                <w:sz w:val="22"/>
              </w:rPr>
              <w:t>1. Стандарттау және сертификаттау бойынша тапсырманы шешу</w:t>
            </w:r>
          </w:p>
          <w:p w:rsidR="00F101A9" w:rsidRDefault="00F101A9">
            <w:pPr>
              <w:pStyle w:val="a3"/>
            </w:pPr>
            <w:r>
              <w:rPr>
                <w:sz w:val="22"/>
              </w:rPr>
              <w:t>1. Решение задач по стандартизации и сертификации</w:t>
            </w:r>
          </w:p>
        </w:tc>
        <w:tc>
          <w:tcPr>
            <w:tcW w:w="0" w:type="auto"/>
          </w:tcPr>
          <w:p w:rsidR="00F101A9" w:rsidRDefault="00F101A9">
            <w:pPr>
              <w:pStyle w:val="a3"/>
              <w:jc w:val="center"/>
            </w:pPr>
            <w:r>
              <w:rPr>
                <w:sz w:val="22"/>
              </w:rPr>
              <w:t>Жазбаша жұмыс / Письменная работа</w:t>
            </w:r>
          </w:p>
        </w:tc>
        <w:tc>
          <w:tcPr>
            <w:tcW w:w="0" w:type="auto"/>
          </w:tcPr>
          <w:p w:rsidR="00F101A9" w:rsidRPr="00F42ACA" w:rsidRDefault="00F42ACA">
            <w:pPr>
              <w:pStyle w:val="a3"/>
              <w:jc w:val="center"/>
              <w:rPr>
                <w:lang w:val="kk-KZ"/>
              </w:rPr>
            </w:pPr>
            <w:r>
              <w:rPr>
                <w:lang w:val="kk-KZ"/>
              </w:rPr>
              <w:t>13</w:t>
            </w:r>
          </w:p>
        </w:tc>
        <w:tc>
          <w:tcPr>
            <w:tcW w:w="0" w:type="auto"/>
          </w:tcPr>
          <w:p w:rsidR="00F101A9" w:rsidRDefault="00F101A9" w:rsidP="00F101A9">
            <w:pPr>
              <w:pStyle w:val="a3"/>
              <w:jc w:val="center"/>
            </w:pPr>
            <w:r>
              <w:t>5</w:t>
            </w:r>
          </w:p>
        </w:tc>
        <w:tc>
          <w:tcPr>
            <w:tcW w:w="0" w:type="auto"/>
          </w:tcPr>
          <w:p w:rsidR="00F101A9" w:rsidRDefault="00F101A9">
            <w:pPr>
              <w:pStyle w:val="a3"/>
              <w:jc w:val="center"/>
            </w:pPr>
            <w:r>
              <w:t>1-5</w:t>
            </w:r>
          </w:p>
        </w:tc>
      </w:tr>
      <w:tr w:rsidR="00F101A9">
        <w:tc>
          <w:tcPr>
            <w:tcW w:w="0" w:type="auto"/>
          </w:tcPr>
          <w:p w:rsidR="00F101A9" w:rsidRDefault="00F101A9">
            <w:pPr>
              <w:pStyle w:val="a3"/>
            </w:pPr>
            <w:r>
              <w:rPr>
                <w:sz w:val="22"/>
              </w:rPr>
              <w:t>Сапамен байланысты шығындарды бағалау.</w:t>
            </w:r>
          </w:p>
          <w:p w:rsidR="00F101A9" w:rsidRDefault="00F101A9">
            <w:pPr>
              <w:pStyle w:val="a3"/>
            </w:pPr>
            <w:r>
              <w:rPr>
                <w:sz w:val="22"/>
              </w:rPr>
              <w:t>Оценка затрат, связанных с качеством.</w:t>
            </w:r>
          </w:p>
        </w:tc>
        <w:tc>
          <w:tcPr>
            <w:tcW w:w="0" w:type="auto"/>
          </w:tcPr>
          <w:p w:rsidR="00F101A9" w:rsidRDefault="00F101A9">
            <w:pPr>
              <w:pStyle w:val="a3"/>
            </w:pPr>
            <w:r>
              <w:rPr>
                <w:sz w:val="22"/>
              </w:rPr>
              <w:t>1. Сапа шығындарын есепке алу және талдау есептерін шешу</w:t>
            </w:r>
          </w:p>
          <w:p w:rsidR="00F101A9" w:rsidRDefault="00F101A9">
            <w:pPr>
              <w:pStyle w:val="a3"/>
            </w:pPr>
            <w:r>
              <w:rPr>
                <w:sz w:val="22"/>
              </w:rPr>
              <w:t>1. Решение задач на учет и анализ затрат на качество</w:t>
            </w:r>
          </w:p>
        </w:tc>
        <w:tc>
          <w:tcPr>
            <w:tcW w:w="0" w:type="auto"/>
          </w:tcPr>
          <w:p w:rsidR="00F101A9" w:rsidRDefault="00F101A9">
            <w:pPr>
              <w:pStyle w:val="a3"/>
              <w:jc w:val="center"/>
            </w:pPr>
            <w:r>
              <w:rPr>
                <w:sz w:val="22"/>
              </w:rPr>
              <w:t>Жазбаша жұмыс / Письменная работа</w:t>
            </w:r>
          </w:p>
        </w:tc>
        <w:tc>
          <w:tcPr>
            <w:tcW w:w="0" w:type="auto"/>
          </w:tcPr>
          <w:p w:rsidR="00F101A9" w:rsidRPr="00F42ACA" w:rsidRDefault="00F42ACA">
            <w:pPr>
              <w:pStyle w:val="a3"/>
              <w:jc w:val="center"/>
              <w:rPr>
                <w:lang w:val="kk-KZ"/>
              </w:rPr>
            </w:pPr>
            <w:r>
              <w:rPr>
                <w:lang w:val="kk-KZ"/>
              </w:rPr>
              <w:t>14</w:t>
            </w:r>
          </w:p>
        </w:tc>
        <w:tc>
          <w:tcPr>
            <w:tcW w:w="0" w:type="auto"/>
          </w:tcPr>
          <w:p w:rsidR="00F101A9" w:rsidRDefault="00F101A9" w:rsidP="00F101A9">
            <w:pPr>
              <w:pStyle w:val="a3"/>
              <w:jc w:val="center"/>
            </w:pPr>
            <w:r>
              <w:t>10</w:t>
            </w:r>
          </w:p>
        </w:tc>
        <w:tc>
          <w:tcPr>
            <w:tcW w:w="0" w:type="auto"/>
          </w:tcPr>
          <w:p w:rsidR="00F101A9" w:rsidRDefault="00F101A9">
            <w:pPr>
              <w:pStyle w:val="a3"/>
              <w:jc w:val="center"/>
            </w:pPr>
            <w:r>
              <w:t>1-5</w:t>
            </w:r>
          </w:p>
        </w:tc>
      </w:tr>
      <w:tr w:rsidR="00F101A9">
        <w:tc>
          <w:tcPr>
            <w:tcW w:w="0" w:type="auto"/>
          </w:tcPr>
          <w:p w:rsidR="00F101A9" w:rsidRDefault="00F101A9">
            <w:pPr>
              <w:pStyle w:val="a3"/>
            </w:pPr>
            <w:r>
              <w:rPr>
                <w:sz w:val="22"/>
              </w:rPr>
              <w:t>Сапаның пайдаға әсері.</w:t>
            </w:r>
          </w:p>
          <w:p w:rsidR="00F101A9" w:rsidRDefault="00F101A9">
            <w:pPr>
              <w:pStyle w:val="a3"/>
            </w:pPr>
            <w:r>
              <w:rPr>
                <w:sz w:val="22"/>
              </w:rPr>
              <w:t>Влияние качества на прибыль.</w:t>
            </w:r>
          </w:p>
        </w:tc>
        <w:tc>
          <w:tcPr>
            <w:tcW w:w="0" w:type="auto"/>
          </w:tcPr>
          <w:p w:rsidR="00F101A9" w:rsidRDefault="00F101A9">
            <w:pPr>
              <w:pStyle w:val="a3"/>
            </w:pPr>
            <w:r>
              <w:rPr>
                <w:sz w:val="22"/>
              </w:rPr>
              <w:t>1. Экономикалық тиім мен экономикалық тиімділікке арналған есептерді шешу</w:t>
            </w:r>
          </w:p>
          <w:p w:rsidR="00F101A9" w:rsidRDefault="00F101A9">
            <w:pPr>
              <w:pStyle w:val="a3"/>
            </w:pPr>
            <w:r>
              <w:rPr>
                <w:sz w:val="22"/>
              </w:rPr>
              <w:t>1. Решение задач на экономический эффект и экономическую эффективность</w:t>
            </w:r>
          </w:p>
        </w:tc>
        <w:tc>
          <w:tcPr>
            <w:tcW w:w="0" w:type="auto"/>
          </w:tcPr>
          <w:p w:rsidR="00F101A9" w:rsidRDefault="00F101A9">
            <w:pPr>
              <w:pStyle w:val="a3"/>
              <w:jc w:val="center"/>
            </w:pPr>
            <w:r>
              <w:rPr>
                <w:sz w:val="22"/>
              </w:rPr>
              <w:t>Жазбаша жұмыс / Письменная работа</w:t>
            </w:r>
          </w:p>
        </w:tc>
        <w:tc>
          <w:tcPr>
            <w:tcW w:w="0" w:type="auto"/>
          </w:tcPr>
          <w:p w:rsidR="00F101A9" w:rsidRPr="00F42ACA" w:rsidRDefault="00F42ACA">
            <w:pPr>
              <w:pStyle w:val="a3"/>
              <w:jc w:val="center"/>
              <w:rPr>
                <w:lang w:val="kk-KZ"/>
              </w:rPr>
            </w:pPr>
            <w:r>
              <w:rPr>
                <w:lang w:val="kk-KZ"/>
              </w:rPr>
              <w:t>15</w:t>
            </w:r>
          </w:p>
        </w:tc>
        <w:tc>
          <w:tcPr>
            <w:tcW w:w="0" w:type="auto"/>
          </w:tcPr>
          <w:p w:rsidR="00F101A9" w:rsidRDefault="00F101A9" w:rsidP="00F101A9">
            <w:pPr>
              <w:pStyle w:val="a3"/>
              <w:jc w:val="center"/>
            </w:pPr>
            <w:r>
              <w:t>5</w:t>
            </w:r>
          </w:p>
        </w:tc>
        <w:tc>
          <w:tcPr>
            <w:tcW w:w="0" w:type="auto"/>
          </w:tcPr>
          <w:p w:rsidR="00F101A9" w:rsidRDefault="00F101A9">
            <w:pPr>
              <w:pStyle w:val="a3"/>
              <w:jc w:val="center"/>
            </w:pPr>
            <w:r>
              <w:t>1-5</w:t>
            </w:r>
          </w:p>
        </w:tc>
      </w:tr>
    </w:tbl>
    <w:p w:rsidR="00642B38" w:rsidRDefault="00642B38">
      <w:pPr>
        <w:pStyle w:val="a3"/>
      </w:pPr>
    </w:p>
    <w:p w:rsidR="00642B38" w:rsidRDefault="00F101A9">
      <w:pPr>
        <w:pStyle w:val="a3"/>
        <w:jc w:val="center"/>
      </w:pPr>
      <w:r>
        <w:rPr>
          <w:b/>
        </w:rPr>
        <w:lastRenderedPageBreak/>
        <w:t>2.3 Пән бойынша тапсырмаларды тапсыру кестесі</w:t>
      </w:r>
    </w:p>
    <w:p w:rsidR="00642B38" w:rsidRDefault="00F101A9">
      <w:pPr>
        <w:pStyle w:val="a3"/>
        <w:jc w:val="center"/>
      </w:pPr>
      <w:r>
        <w:rPr>
          <w:b/>
        </w:rPr>
        <w:t>2.3 График сдачи заданий по дисциплине</w:t>
      </w:r>
    </w:p>
    <w:p w:rsidR="00642B38" w:rsidRDefault="00642B3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837"/>
        <w:gridCol w:w="458"/>
        <w:gridCol w:w="458"/>
        <w:gridCol w:w="458"/>
        <w:gridCol w:w="457"/>
        <w:gridCol w:w="457"/>
        <w:gridCol w:w="457"/>
        <w:gridCol w:w="457"/>
        <w:gridCol w:w="457"/>
        <w:gridCol w:w="457"/>
        <w:gridCol w:w="457"/>
        <w:gridCol w:w="457"/>
        <w:gridCol w:w="457"/>
        <w:gridCol w:w="457"/>
        <w:gridCol w:w="457"/>
        <w:gridCol w:w="449"/>
      </w:tblGrid>
      <w:tr w:rsidR="00642B38" w:rsidTr="00066FB9">
        <w:trPr>
          <w:tblHeader/>
        </w:trPr>
        <w:tc>
          <w:tcPr>
            <w:tcW w:w="1464" w:type="pct"/>
            <w:vMerge w:val="restart"/>
          </w:tcPr>
          <w:p w:rsidR="00642B38" w:rsidRDefault="00F101A9">
            <w:pPr>
              <w:pStyle w:val="a3"/>
              <w:jc w:val="center"/>
            </w:pPr>
            <w:r>
              <w:t>Тапсырма түрі</w:t>
            </w:r>
          </w:p>
          <w:p w:rsidR="00642B38" w:rsidRDefault="00F101A9">
            <w:pPr>
              <w:pStyle w:val="a3"/>
              <w:jc w:val="center"/>
            </w:pPr>
            <w:r>
              <w:t>Вид задания</w:t>
            </w:r>
          </w:p>
        </w:tc>
        <w:tc>
          <w:tcPr>
            <w:tcW w:w="0" w:type="auto"/>
            <w:gridSpan w:val="15"/>
          </w:tcPr>
          <w:p w:rsidR="00642B38" w:rsidRDefault="00F101A9">
            <w:pPr>
              <w:pStyle w:val="a3"/>
              <w:jc w:val="center"/>
            </w:pPr>
            <w:r>
              <w:t>Академиялық оқу кезеңі, апта</w:t>
            </w:r>
          </w:p>
          <w:p w:rsidR="00642B38" w:rsidRDefault="00F101A9">
            <w:pPr>
              <w:pStyle w:val="a3"/>
              <w:jc w:val="center"/>
            </w:pPr>
            <w:r>
              <w:t>Академический период обучения, неделя</w:t>
            </w:r>
          </w:p>
        </w:tc>
      </w:tr>
      <w:tr w:rsidR="00642B38" w:rsidTr="00066FB9">
        <w:trPr>
          <w:tblHeader/>
        </w:trPr>
        <w:tc>
          <w:tcPr>
            <w:tcW w:w="0" w:type="auto"/>
            <w:vMerge/>
          </w:tcPr>
          <w:p w:rsidR="00642B38" w:rsidRDefault="00642B38">
            <w:pPr>
              <w:pStyle w:val="a3"/>
            </w:pPr>
          </w:p>
        </w:tc>
        <w:tc>
          <w:tcPr>
            <w:tcW w:w="236" w:type="pct"/>
          </w:tcPr>
          <w:p w:rsidR="00642B38" w:rsidRDefault="00F101A9">
            <w:pPr>
              <w:pStyle w:val="a3"/>
              <w:jc w:val="center"/>
            </w:pPr>
            <w:r>
              <w:t>1</w:t>
            </w:r>
          </w:p>
        </w:tc>
        <w:tc>
          <w:tcPr>
            <w:tcW w:w="236" w:type="pct"/>
          </w:tcPr>
          <w:p w:rsidR="00642B38" w:rsidRDefault="00F101A9">
            <w:pPr>
              <w:pStyle w:val="a3"/>
              <w:jc w:val="center"/>
            </w:pPr>
            <w:r>
              <w:t>2</w:t>
            </w:r>
          </w:p>
        </w:tc>
        <w:tc>
          <w:tcPr>
            <w:tcW w:w="236" w:type="pct"/>
          </w:tcPr>
          <w:p w:rsidR="00642B38" w:rsidRDefault="00F101A9">
            <w:pPr>
              <w:pStyle w:val="a3"/>
              <w:jc w:val="center"/>
            </w:pPr>
            <w:r>
              <w:t>3</w:t>
            </w:r>
          </w:p>
        </w:tc>
        <w:tc>
          <w:tcPr>
            <w:tcW w:w="236" w:type="pct"/>
          </w:tcPr>
          <w:p w:rsidR="00642B38" w:rsidRDefault="00F101A9">
            <w:pPr>
              <w:pStyle w:val="a3"/>
              <w:jc w:val="center"/>
            </w:pPr>
            <w:r>
              <w:t>4</w:t>
            </w:r>
          </w:p>
        </w:tc>
        <w:tc>
          <w:tcPr>
            <w:tcW w:w="236" w:type="pct"/>
          </w:tcPr>
          <w:p w:rsidR="00642B38" w:rsidRDefault="00F101A9">
            <w:pPr>
              <w:pStyle w:val="a3"/>
              <w:jc w:val="center"/>
            </w:pPr>
            <w:r>
              <w:t>5</w:t>
            </w:r>
          </w:p>
        </w:tc>
        <w:tc>
          <w:tcPr>
            <w:tcW w:w="236" w:type="pct"/>
          </w:tcPr>
          <w:p w:rsidR="00642B38" w:rsidRDefault="00F101A9">
            <w:pPr>
              <w:pStyle w:val="a3"/>
              <w:jc w:val="center"/>
            </w:pPr>
            <w:r>
              <w:t>6</w:t>
            </w:r>
          </w:p>
        </w:tc>
        <w:tc>
          <w:tcPr>
            <w:tcW w:w="236" w:type="pct"/>
          </w:tcPr>
          <w:p w:rsidR="00642B38" w:rsidRDefault="00F101A9">
            <w:pPr>
              <w:pStyle w:val="a3"/>
              <w:jc w:val="center"/>
            </w:pPr>
            <w:r>
              <w:t>7</w:t>
            </w:r>
          </w:p>
        </w:tc>
        <w:tc>
          <w:tcPr>
            <w:tcW w:w="236" w:type="pct"/>
          </w:tcPr>
          <w:p w:rsidR="00642B38" w:rsidRDefault="00F101A9">
            <w:pPr>
              <w:pStyle w:val="a3"/>
              <w:jc w:val="center"/>
            </w:pPr>
            <w:r>
              <w:t>8</w:t>
            </w:r>
          </w:p>
        </w:tc>
        <w:tc>
          <w:tcPr>
            <w:tcW w:w="236" w:type="pct"/>
          </w:tcPr>
          <w:p w:rsidR="00642B38" w:rsidRDefault="00F101A9">
            <w:pPr>
              <w:pStyle w:val="a3"/>
              <w:jc w:val="center"/>
            </w:pPr>
            <w:r>
              <w:t>9</w:t>
            </w:r>
          </w:p>
        </w:tc>
        <w:tc>
          <w:tcPr>
            <w:tcW w:w="236" w:type="pct"/>
          </w:tcPr>
          <w:p w:rsidR="00642B38" w:rsidRDefault="00F101A9">
            <w:pPr>
              <w:pStyle w:val="a3"/>
              <w:jc w:val="center"/>
            </w:pPr>
            <w:r>
              <w:t>10</w:t>
            </w:r>
          </w:p>
        </w:tc>
        <w:tc>
          <w:tcPr>
            <w:tcW w:w="236" w:type="pct"/>
          </w:tcPr>
          <w:p w:rsidR="00642B38" w:rsidRDefault="00F101A9">
            <w:pPr>
              <w:pStyle w:val="a3"/>
              <w:jc w:val="center"/>
            </w:pPr>
            <w:r>
              <w:t>11</w:t>
            </w:r>
          </w:p>
        </w:tc>
        <w:tc>
          <w:tcPr>
            <w:tcW w:w="236" w:type="pct"/>
          </w:tcPr>
          <w:p w:rsidR="00642B38" w:rsidRDefault="00F101A9">
            <w:pPr>
              <w:pStyle w:val="a3"/>
              <w:jc w:val="center"/>
            </w:pPr>
            <w:r>
              <w:t>12</w:t>
            </w:r>
          </w:p>
        </w:tc>
        <w:tc>
          <w:tcPr>
            <w:tcW w:w="236" w:type="pct"/>
          </w:tcPr>
          <w:p w:rsidR="00642B38" w:rsidRDefault="00F101A9">
            <w:pPr>
              <w:pStyle w:val="a3"/>
              <w:jc w:val="center"/>
            </w:pPr>
            <w:r>
              <w:t>13</w:t>
            </w:r>
          </w:p>
        </w:tc>
        <w:tc>
          <w:tcPr>
            <w:tcW w:w="236" w:type="pct"/>
          </w:tcPr>
          <w:p w:rsidR="00642B38" w:rsidRDefault="00F101A9">
            <w:pPr>
              <w:pStyle w:val="a3"/>
              <w:jc w:val="center"/>
            </w:pPr>
            <w:r>
              <w:t>14</w:t>
            </w:r>
          </w:p>
        </w:tc>
        <w:tc>
          <w:tcPr>
            <w:tcW w:w="233" w:type="pct"/>
          </w:tcPr>
          <w:p w:rsidR="00642B38" w:rsidRDefault="00F101A9">
            <w:pPr>
              <w:pStyle w:val="a3"/>
              <w:jc w:val="center"/>
            </w:pPr>
            <w:r>
              <w:t>15</w:t>
            </w:r>
          </w:p>
        </w:tc>
      </w:tr>
      <w:tr w:rsidR="00642B38">
        <w:tc>
          <w:tcPr>
            <w:tcW w:w="0" w:type="auto"/>
            <w:gridSpan w:val="16"/>
          </w:tcPr>
          <w:p w:rsidR="00642B38" w:rsidRDefault="00F101A9">
            <w:pPr>
              <w:pStyle w:val="a3"/>
              <w:jc w:val="center"/>
            </w:pPr>
            <w:r>
              <w:t>Білімі /Знание</w:t>
            </w:r>
          </w:p>
        </w:tc>
      </w:tr>
      <w:tr w:rsidR="00642B38">
        <w:tc>
          <w:tcPr>
            <w:tcW w:w="0" w:type="auto"/>
          </w:tcPr>
          <w:p w:rsidR="00642B38" w:rsidRPr="00486E66" w:rsidRDefault="00486E66">
            <w:pPr>
              <w:pStyle w:val="a3"/>
              <w:rPr>
                <w:lang w:val="kk-KZ"/>
              </w:rPr>
            </w:pPr>
            <w:r>
              <w:rPr>
                <w:lang w:val="kk-KZ"/>
              </w:rPr>
              <w:t>Тест / Тест</w:t>
            </w: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Pr="00486E66" w:rsidRDefault="00486E66">
            <w:pPr>
              <w:pStyle w:val="a3"/>
              <w:jc w:val="center"/>
              <w:rPr>
                <w:lang w:val="kk-KZ"/>
              </w:rPr>
            </w:pPr>
            <w:r>
              <w:rPr>
                <w:lang w:val="kk-KZ"/>
              </w:rPr>
              <w:t>*</w:t>
            </w: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r>
      <w:tr w:rsidR="00486E66">
        <w:tc>
          <w:tcPr>
            <w:tcW w:w="0" w:type="auto"/>
          </w:tcPr>
          <w:p w:rsidR="00486E66" w:rsidRDefault="00486E66">
            <w:pPr>
              <w:pStyle w:val="a3"/>
              <w:rPr>
                <w:lang w:val="kk-KZ"/>
              </w:rPr>
            </w:pPr>
            <w:r>
              <w:rPr>
                <w:lang w:val="kk-KZ"/>
              </w:rPr>
              <w:t>Сауалнама</w:t>
            </w:r>
            <w:r w:rsidR="002053F5">
              <w:rPr>
                <w:lang w:val="kk-KZ"/>
              </w:rPr>
              <w:t>/ Опрос</w:t>
            </w:r>
          </w:p>
        </w:tc>
        <w:tc>
          <w:tcPr>
            <w:tcW w:w="0" w:type="auto"/>
          </w:tcPr>
          <w:p w:rsidR="00486E66" w:rsidRDefault="00486E66">
            <w:pPr>
              <w:pStyle w:val="a3"/>
              <w:jc w:val="center"/>
            </w:pPr>
          </w:p>
        </w:tc>
        <w:tc>
          <w:tcPr>
            <w:tcW w:w="0" w:type="auto"/>
          </w:tcPr>
          <w:p w:rsidR="00486E66" w:rsidRDefault="00486E66">
            <w:pPr>
              <w:pStyle w:val="a3"/>
              <w:jc w:val="center"/>
            </w:pPr>
          </w:p>
        </w:tc>
        <w:tc>
          <w:tcPr>
            <w:tcW w:w="0" w:type="auto"/>
          </w:tcPr>
          <w:p w:rsidR="00486E66" w:rsidRDefault="00486E66">
            <w:pPr>
              <w:pStyle w:val="a3"/>
              <w:jc w:val="center"/>
            </w:pPr>
          </w:p>
        </w:tc>
        <w:tc>
          <w:tcPr>
            <w:tcW w:w="0" w:type="auto"/>
          </w:tcPr>
          <w:p w:rsidR="00486E66" w:rsidRDefault="00486E66">
            <w:pPr>
              <w:pStyle w:val="a3"/>
              <w:jc w:val="center"/>
            </w:pPr>
          </w:p>
        </w:tc>
        <w:tc>
          <w:tcPr>
            <w:tcW w:w="0" w:type="auto"/>
          </w:tcPr>
          <w:p w:rsidR="00486E66" w:rsidRPr="00486E66" w:rsidRDefault="00486E66">
            <w:pPr>
              <w:pStyle w:val="a3"/>
              <w:jc w:val="center"/>
              <w:rPr>
                <w:lang w:val="kk-KZ"/>
              </w:rPr>
            </w:pPr>
            <w:r>
              <w:rPr>
                <w:lang w:val="kk-KZ"/>
              </w:rPr>
              <w:t>*</w:t>
            </w:r>
          </w:p>
        </w:tc>
        <w:tc>
          <w:tcPr>
            <w:tcW w:w="0" w:type="auto"/>
          </w:tcPr>
          <w:p w:rsidR="00486E66" w:rsidRDefault="00486E66">
            <w:pPr>
              <w:pStyle w:val="a3"/>
              <w:jc w:val="center"/>
            </w:pPr>
          </w:p>
        </w:tc>
        <w:tc>
          <w:tcPr>
            <w:tcW w:w="0" w:type="auto"/>
          </w:tcPr>
          <w:p w:rsidR="00486E66" w:rsidRDefault="00486E66">
            <w:pPr>
              <w:pStyle w:val="a3"/>
              <w:jc w:val="center"/>
            </w:pPr>
          </w:p>
        </w:tc>
        <w:tc>
          <w:tcPr>
            <w:tcW w:w="0" w:type="auto"/>
          </w:tcPr>
          <w:p w:rsidR="00486E66" w:rsidRDefault="00486E66">
            <w:pPr>
              <w:pStyle w:val="a3"/>
              <w:jc w:val="center"/>
              <w:rPr>
                <w:lang w:val="kk-KZ"/>
              </w:rPr>
            </w:pPr>
          </w:p>
        </w:tc>
        <w:tc>
          <w:tcPr>
            <w:tcW w:w="0" w:type="auto"/>
          </w:tcPr>
          <w:p w:rsidR="00486E66" w:rsidRDefault="00486E66">
            <w:pPr>
              <w:pStyle w:val="a3"/>
              <w:jc w:val="center"/>
            </w:pPr>
          </w:p>
        </w:tc>
        <w:tc>
          <w:tcPr>
            <w:tcW w:w="0" w:type="auto"/>
          </w:tcPr>
          <w:p w:rsidR="00486E66" w:rsidRPr="00486E66" w:rsidRDefault="00486E66">
            <w:pPr>
              <w:pStyle w:val="a3"/>
              <w:jc w:val="center"/>
              <w:rPr>
                <w:lang w:val="kk-KZ"/>
              </w:rPr>
            </w:pPr>
            <w:r>
              <w:rPr>
                <w:lang w:val="kk-KZ"/>
              </w:rPr>
              <w:t>*</w:t>
            </w:r>
          </w:p>
        </w:tc>
        <w:tc>
          <w:tcPr>
            <w:tcW w:w="0" w:type="auto"/>
          </w:tcPr>
          <w:p w:rsidR="00486E66" w:rsidRDefault="00486E66">
            <w:pPr>
              <w:pStyle w:val="a3"/>
              <w:jc w:val="center"/>
            </w:pPr>
          </w:p>
        </w:tc>
        <w:tc>
          <w:tcPr>
            <w:tcW w:w="0" w:type="auto"/>
          </w:tcPr>
          <w:p w:rsidR="00486E66" w:rsidRDefault="00486E66">
            <w:pPr>
              <w:pStyle w:val="a3"/>
              <w:jc w:val="center"/>
            </w:pPr>
          </w:p>
        </w:tc>
        <w:tc>
          <w:tcPr>
            <w:tcW w:w="0" w:type="auto"/>
          </w:tcPr>
          <w:p w:rsidR="00486E66" w:rsidRDefault="00486E66">
            <w:pPr>
              <w:pStyle w:val="a3"/>
              <w:jc w:val="center"/>
            </w:pPr>
          </w:p>
        </w:tc>
        <w:tc>
          <w:tcPr>
            <w:tcW w:w="0" w:type="auto"/>
          </w:tcPr>
          <w:p w:rsidR="00486E66" w:rsidRDefault="00486E66">
            <w:pPr>
              <w:pStyle w:val="a3"/>
              <w:jc w:val="center"/>
            </w:pPr>
          </w:p>
        </w:tc>
        <w:tc>
          <w:tcPr>
            <w:tcW w:w="0" w:type="auto"/>
          </w:tcPr>
          <w:p w:rsidR="00486E66" w:rsidRDefault="00486E66">
            <w:pPr>
              <w:pStyle w:val="a3"/>
              <w:jc w:val="center"/>
            </w:pPr>
          </w:p>
        </w:tc>
      </w:tr>
      <w:tr w:rsidR="00642B38">
        <w:tc>
          <w:tcPr>
            <w:tcW w:w="0" w:type="auto"/>
            <w:gridSpan w:val="16"/>
          </w:tcPr>
          <w:p w:rsidR="00642B38" w:rsidRDefault="00F101A9">
            <w:pPr>
              <w:pStyle w:val="a3"/>
              <w:jc w:val="center"/>
            </w:pPr>
            <w:r>
              <w:t>Түсіну / Понимание</w:t>
            </w:r>
          </w:p>
        </w:tc>
      </w:tr>
      <w:tr w:rsidR="00642B38">
        <w:tc>
          <w:tcPr>
            <w:tcW w:w="0" w:type="auto"/>
          </w:tcPr>
          <w:p w:rsidR="00642B38" w:rsidRPr="002053F5" w:rsidRDefault="002053F5">
            <w:pPr>
              <w:pStyle w:val="a3"/>
              <w:rPr>
                <w:lang w:val="kk-KZ"/>
              </w:rPr>
            </w:pPr>
            <w:r>
              <w:rPr>
                <w:lang w:val="kk-KZ"/>
              </w:rPr>
              <w:t>Эссе /Эссе</w:t>
            </w:r>
          </w:p>
        </w:tc>
        <w:tc>
          <w:tcPr>
            <w:tcW w:w="0" w:type="auto"/>
          </w:tcPr>
          <w:p w:rsidR="00642B38" w:rsidRDefault="00642B38">
            <w:pPr>
              <w:pStyle w:val="a3"/>
              <w:jc w:val="center"/>
            </w:pPr>
          </w:p>
        </w:tc>
        <w:tc>
          <w:tcPr>
            <w:tcW w:w="0" w:type="auto"/>
          </w:tcPr>
          <w:p w:rsidR="00642B38" w:rsidRPr="002053F5" w:rsidRDefault="002053F5">
            <w:pPr>
              <w:pStyle w:val="a3"/>
              <w:jc w:val="center"/>
              <w:rPr>
                <w:lang w:val="kk-KZ"/>
              </w:rPr>
            </w:pPr>
            <w:r>
              <w:rPr>
                <w:lang w:val="kk-KZ"/>
              </w:rPr>
              <w:t>*</w:t>
            </w: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r>
      <w:tr w:rsidR="002053F5" w:rsidTr="002053F5">
        <w:trPr>
          <w:trHeight w:val="368"/>
        </w:trPr>
        <w:tc>
          <w:tcPr>
            <w:tcW w:w="0" w:type="auto"/>
          </w:tcPr>
          <w:p w:rsidR="002053F5" w:rsidRDefault="002053F5" w:rsidP="002053F5">
            <w:pPr>
              <w:pStyle w:val="a3"/>
              <w:rPr>
                <w:lang w:val="kk-KZ"/>
              </w:rPr>
            </w:pPr>
            <w:r>
              <w:rPr>
                <w:lang w:val="kk-KZ"/>
              </w:rPr>
              <w:t>Міндеттер / Задачи</w:t>
            </w:r>
          </w:p>
        </w:tc>
        <w:tc>
          <w:tcPr>
            <w:tcW w:w="0" w:type="auto"/>
          </w:tcPr>
          <w:p w:rsidR="002053F5" w:rsidRPr="002053F5" w:rsidRDefault="002053F5" w:rsidP="002053F5">
            <w:pPr>
              <w:pStyle w:val="a3"/>
              <w:jc w:val="center"/>
              <w:rPr>
                <w:lang w:val="kk-KZ"/>
              </w:rPr>
            </w:pPr>
            <w:r>
              <w:rPr>
                <w:lang w:val="kk-KZ"/>
              </w:rPr>
              <w:t>*</w:t>
            </w:r>
          </w:p>
        </w:tc>
        <w:tc>
          <w:tcPr>
            <w:tcW w:w="0" w:type="auto"/>
          </w:tcPr>
          <w:p w:rsidR="002053F5" w:rsidRPr="002053F5" w:rsidRDefault="002053F5" w:rsidP="002053F5">
            <w:pPr>
              <w:spacing w:after="0" w:line="240" w:lineRule="auto"/>
              <w:jc w:val="center"/>
              <w:rPr>
                <w:b/>
              </w:rPr>
            </w:pPr>
            <w:r w:rsidRPr="002053F5">
              <w:rPr>
                <w:b/>
                <w:lang w:val="kk-KZ"/>
              </w:rPr>
              <w:t>*</w:t>
            </w:r>
          </w:p>
        </w:tc>
        <w:tc>
          <w:tcPr>
            <w:tcW w:w="0" w:type="auto"/>
          </w:tcPr>
          <w:p w:rsidR="002053F5" w:rsidRPr="002053F5" w:rsidRDefault="002053F5" w:rsidP="002053F5">
            <w:pPr>
              <w:spacing w:after="0" w:line="240" w:lineRule="auto"/>
              <w:jc w:val="center"/>
              <w:rPr>
                <w:b/>
              </w:rPr>
            </w:pPr>
            <w:r w:rsidRPr="002053F5">
              <w:rPr>
                <w:b/>
                <w:lang w:val="kk-KZ"/>
              </w:rPr>
              <w:t>*</w:t>
            </w:r>
          </w:p>
        </w:tc>
        <w:tc>
          <w:tcPr>
            <w:tcW w:w="0" w:type="auto"/>
          </w:tcPr>
          <w:p w:rsidR="002053F5" w:rsidRPr="002053F5" w:rsidRDefault="002053F5" w:rsidP="002053F5">
            <w:pPr>
              <w:spacing w:after="0" w:line="240" w:lineRule="auto"/>
              <w:jc w:val="center"/>
              <w:rPr>
                <w:b/>
              </w:rPr>
            </w:pPr>
            <w:r w:rsidRPr="002053F5">
              <w:rPr>
                <w:b/>
                <w:lang w:val="kk-KZ"/>
              </w:rPr>
              <w:t>*</w:t>
            </w:r>
          </w:p>
        </w:tc>
        <w:tc>
          <w:tcPr>
            <w:tcW w:w="0" w:type="auto"/>
          </w:tcPr>
          <w:p w:rsidR="002053F5" w:rsidRPr="002053F5" w:rsidRDefault="002053F5" w:rsidP="002053F5">
            <w:pPr>
              <w:spacing w:after="0" w:line="240" w:lineRule="auto"/>
              <w:jc w:val="center"/>
              <w:rPr>
                <w:b/>
              </w:rPr>
            </w:pPr>
            <w:r w:rsidRPr="002053F5">
              <w:rPr>
                <w:b/>
                <w:lang w:val="kk-KZ"/>
              </w:rPr>
              <w:t>*</w:t>
            </w:r>
          </w:p>
        </w:tc>
        <w:tc>
          <w:tcPr>
            <w:tcW w:w="0" w:type="auto"/>
          </w:tcPr>
          <w:p w:rsidR="002053F5" w:rsidRPr="002053F5" w:rsidRDefault="002053F5" w:rsidP="002053F5">
            <w:pPr>
              <w:spacing w:after="0" w:line="240" w:lineRule="auto"/>
              <w:jc w:val="center"/>
              <w:rPr>
                <w:b/>
              </w:rPr>
            </w:pPr>
            <w:r w:rsidRPr="002053F5">
              <w:rPr>
                <w:b/>
                <w:lang w:val="kk-KZ"/>
              </w:rPr>
              <w:t>*</w:t>
            </w:r>
          </w:p>
        </w:tc>
        <w:tc>
          <w:tcPr>
            <w:tcW w:w="0" w:type="auto"/>
          </w:tcPr>
          <w:p w:rsidR="002053F5" w:rsidRPr="002053F5" w:rsidRDefault="002053F5" w:rsidP="002053F5">
            <w:pPr>
              <w:spacing w:after="0" w:line="240" w:lineRule="auto"/>
              <w:jc w:val="center"/>
              <w:rPr>
                <w:b/>
              </w:rPr>
            </w:pPr>
            <w:r w:rsidRPr="002053F5">
              <w:rPr>
                <w:b/>
                <w:lang w:val="kk-KZ"/>
              </w:rPr>
              <w:t>*</w:t>
            </w:r>
          </w:p>
        </w:tc>
        <w:tc>
          <w:tcPr>
            <w:tcW w:w="0" w:type="auto"/>
          </w:tcPr>
          <w:p w:rsidR="002053F5" w:rsidRPr="002053F5" w:rsidRDefault="002053F5" w:rsidP="002053F5">
            <w:pPr>
              <w:spacing w:after="0" w:line="240" w:lineRule="auto"/>
              <w:jc w:val="center"/>
              <w:rPr>
                <w:b/>
              </w:rPr>
            </w:pPr>
            <w:r w:rsidRPr="002053F5">
              <w:rPr>
                <w:b/>
                <w:lang w:val="kk-KZ"/>
              </w:rPr>
              <w:t>*</w:t>
            </w:r>
          </w:p>
        </w:tc>
        <w:tc>
          <w:tcPr>
            <w:tcW w:w="0" w:type="auto"/>
          </w:tcPr>
          <w:p w:rsidR="002053F5" w:rsidRPr="002053F5" w:rsidRDefault="002053F5" w:rsidP="002053F5">
            <w:pPr>
              <w:spacing w:after="0" w:line="240" w:lineRule="auto"/>
              <w:jc w:val="center"/>
              <w:rPr>
                <w:b/>
              </w:rPr>
            </w:pPr>
            <w:r w:rsidRPr="002053F5">
              <w:rPr>
                <w:b/>
                <w:lang w:val="kk-KZ"/>
              </w:rPr>
              <w:t>*</w:t>
            </w:r>
          </w:p>
        </w:tc>
        <w:tc>
          <w:tcPr>
            <w:tcW w:w="0" w:type="auto"/>
          </w:tcPr>
          <w:p w:rsidR="002053F5" w:rsidRPr="002053F5" w:rsidRDefault="002053F5" w:rsidP="002053F5">
            <w:pPr>
              <w:spacing w:after="0" w:line="240" w:lineRule="auto"/>
              <w:jc w:val="center"/>
              <w:rPr>
                <w:b/>
              </w:rPr>
            </w:pPr>
            <w:r w:rsidRPr="002053F5">
              <w:rPr>
                <w:b/>
                <w:lang w:val="kk-KZ"/>
              </w:rPr>
              <w:t>*</w:t>
            </w:r>
          </w:p>
        </w:tc>
        <w:tc>
          <w:tcPr>
            <w:tcW w:w="0" w:type="auto"/>
          </w:tcPr>
          <w:p w:rsidR="002053F5" w:rsidRPr="002053F5" w:rsidRDefault="002053F5" w:rsidP="002053F5">
            <w:pPr>
              <w:spacing w:after="0" w:line="240" w:lineRule="auto"/>
              <w:jc w:val="center"/>
              <w:rPr>
                <w:b/>
              </w:rPr>
            </w:pPr>
            <w:r w:rsidRPr="002053F5">
              <w:rPr>
                <w:b/>
                <w:lang w:val="kk-KZ"/>
              </w:rPr>
              <w:t>*</w:t>
            </w:r>
          </w:p>
        </w:tc>
        <w:tc>
          <w:tcPr>
            <w:tcW w:w="0" w:type="auto"/>
          </w:tcPr>
          <w:p w:rsidR="002053F5" w:rsidRPr="002053F5" w:rsidRDefault="002053F5" w:rsidP="002053F5">
            <w:pPr>
              <w:spacing w:after="0" w:line="240" w:lineRule="auto"/>
              <w:jc w:val="center"/>
              <w:rPr>
                <w:b/>
              </w:rPr>
            </w:pPr>
            <w:r w:rsidRPr="002053F5">
              <w:rPr>
                <w:b/>
                <w:lang w:val="kk-KZ"/>
              </w:rPr>
              <w:t>*</w:t>
            </w:r>
          </w:p>
        </w:tc>
        <w:tc>
          <w:tcPr>
            <w:tcW w:w="0" w:type="auto"/>
          </w:tcPr>
          <w:p w:rsidR="002053F5" w:rsidRPr="002053F5" w:rsidRDefault="002053F5" w:rsidP="002053F5">
            <w:pPr>
              <w:spacing w:after="0" w:line="240" w:lineRule="auto"/>
              <w:jc w:val="center"/>
              <w:rPr>
                <w:b/>
              </w:rPr>
            </w:pPr>
            <w:r w:rsidRPr="002053F5">
              <w:rPr>
                <w:b/>
                <w:lang w:val="kk-KZ"/>
              </w:rPr>
              <w:t>*</w:t>
            </w:r>
          </w:p>
        </w:tc>
        <w:tc>
          <w:tcPr>
            <w:tcW w:w="0" w:type="auto"/>
          </w:tcPr>
          <w:p w:rsidR="002053F5" w:rsidRPr="002053F5" w:rsidRDefault="002053F5" w:rsidP="002053F5">
            <w:pPr>
              <w:spacing w:after="0" w:line="240" w:lineRule="auto"/>
              <w:jc w:val="center"/>
              <w:rPr>
                <w:b/>
              </w:rPr>
            </w:pPr>
            <w:r w:rsidRPr="002053F5">
              <w:rPr>
                <w:b/>
                <w:lang w:val="kk-KZ"/>
              </w:rPr>
              <w:t>*</w:t>
            </w:r>
          </w:p>
        </w:tc>
        <w:tc>
          <w:tcPr>
            <w:tcW w:w="0" w:type="auto"/>
          </w:tcPr>
          <w:p w:rsidR="002053F5" w:rsidRPr="002053F5" w:rsidRDefault="002053F5" w:rsidP="002053F5">
            <w:pPr>
              <w:spacing w:after="0" w:line="240" w:lineRule="auto"/>
              <w:jc w:val="center"/>
              <w:rPr>
                <w:b/>
              </w:rPr>
            </w:pPr>
            <w:r w:rsidRPr="002053F5">
              <w:rPr>
                <w:b/>
                <w:lang w:val="kk-KZ"/>
              </w:rPr>
              <w:t>*</w:t>
            </w:r>
          </w:p>
        </w:tc>
      </w:tr>
      <w:tr w:rsidR="00642B38">
        <w:tc>
          <w:tcPr>
            <w:tcW w:w="0" w:type="auto"/>
            <w:gridSpan w:val="16"/>
          </w:tcPr>
          <w:p w:rsidR="00642B38" w:rsidRDefault="00F101A9">
            <w:pPr>
              <w:pStyle w:val="a3"/>
              <w:jc w:val="center"/>
            </w:pPr>
            <w:r>
              <w:t>Пайдалану  / Применение</w:t>
            </w:r>
          </w:p>
        </w:tc>
      </w:tr>
      <w:tr w:rsidR="00642B38">
        <w:tc>
          <w:tcPr>
            <w:tcW w:w="0" w:type="auto"/>
          </w:tcPr>
          <w:p w:rsidR="00642B38" w:rsidRPr="0097485E" w:rsidRDefault="0097485E">
            <w:pPr>
              <w:pStyle w:val="a3"/>
              <w:rPr>
                <w:lang w:val="kk-KZ"/>
              </w:rPr>
            </w:pPr>
            <w:r>
              <w:rPr>
                <w:lang w:val="kk-KZ"/>
              </w:rPr>
              <w:t>Жеке тапсырма/Индивидуальное задание</w:t>
            </w: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Pr="0097485E" w:rsidRDefault="0097485E">
            <w:pPr>
              <w:pStyle w:val="a3"/>
              <w:jc w:val="center"/>
              <w:rPr>
                <w:lang w:val="kk-KZ"/>
              </w:rPr>
            </w:pPr>
            <w:r>
              <w:rPr>
                <w:lang w:val="kk-KZ"/>
              </w:rPr>
              <w:t>*</w:t>
            </w:r>
          </w:p>
        </w:tc>
        <w:tc>
          <w:tcPr>
            <w:tcW w:w="0" w:type="auto"/>
          </w:tcPr>
          <w:p w:rsidR="00642B38" w:rsidRDefault="00642B38">
            <w:pPr>
              <w:pStyle w:val="a3"/>
              <w:jc w:val="center"/>
            </w:pPr>
          </w:p>
        </w:tc>
      </w:tr>
      <w:tr w:rsidR="0097485E" w:rsidTr="00BB353C">
        <w:trPr>
          <w:trHeight w:val="368"/>
        </w:trPr>
        <w:tc>
          <w:tcPr>
            <w:tcW w:w="0" w:type="auto"/>
          </w:tcPr>
          <w:p w:rsidR="0097485E" w:rsidRDefault="0097485E" w:rsidP="00BB353C">
            <w:pPr>
              <w:pStyle w:val="a3"/>
              <w:rPr>
                <w:lang w:val="kk-KZ"/>
              </w:rPr>
            </w:pPr>
            <w:r>
              <w:rPr>
                <w:lang w:val="kk-KZ"/>
              </w:rPr>
              <w:t>Міндеттер / Задачи</w:t>
            </w:r>
          </w:p>
        </w:tc>
        <w:tc>
          <w:tcPr>
            <w:tcW w:w="0" w:type="auto"/>
          </w:tcPr>
          <w:p w:rsidR="0097485E" w:rsidRPr="002053F5" w:rsidRDefault="0097485E" w:rsidP="00BB353C">
            <w:pPr>
              <w:pStyle w:val="a3"/>
              <w:jc w:val="center"/>
              <w:rPr>
                <w:lang w:val="kk-KZ"/>
              </w:rPr>
            </w:pPr>
            <w:r>
              <w:rPr>
                <w:lang w:val="kk-KZ"/>
              </w:rPr>
              <w:t>*</w:t>
            </w:r>
          </w:p>
        </w:tc>
        <w:tc>
          <w:tcPr>
            <w:tcW w:w="0" w:type="auto"/>
          </w:tcPr>
          <w:p w:rsidR="0097485E" w:rsidRPr="002053F5" w:rsidRDefault="0097485E" w:rsidP="00BB353C">
            <w:pPr>
              <w:spacing w:after="0" w:line="240" w:lineRule="auto"/>
              <w:jc w:val="center"/>
              <w:rPr>
                <w:b/>
              </w:rPr>
            </w:pPr>
            <w:r w:rsidRPr="002053F5">
              <w:rPr>
                <w:b/>
                <w:lang w:val="kk-KZ"/>
              </w:rPr>
              <w:t>*</w:t>
            </w:r>
          </w:p>
        </w:tc>
        <w:tc>
          <w:tcPr>
            <w:tcW w:w="0" w:type="auto"/>
          </w:tcPr>
          <w:p w:rsidR="0097485E" w:rsidRPr="002053F5" w:rsidRDefault="0097485E" w:rsidP="00BB353C">
            <w:pPr>
              <w:spacing w:after="0" w:line="240" w:lineRule="auto"/>
              <w:jc w:val="center"/>
              <w:rPr>
                <w:b/>
              </w:rPr>
            </w:pPr>
            <w:r w:rsidRPr="002053F5">
              <w:rPr>
                <w:b/>
                <w:lang w:val="kk-KZ"/>
              </w:rPr>
              <w:t>*</w:t>
            </w:r>
          </w:p>
        </w:tc>
        <w:tc>
          <w:tcPr>
            <w:tcW w:w="0" w:type="auto"/>
          </w:tcPr>
          <w:p w:rsidR="0097485E" w:rsidRPr="002053F5" w:rsidRDefault="0097485E" w:rsidP="00BB353C">
            <w:pPr>
              <w:spacing w:after="0" w:line="240" w:lineRule="auto"/>
              <w:jc w:val="center"/>
              <w:rPr>
                <w:b/>
              </w:rPr>
            </w:pPr>
            <w:r w:rsidRPr="002053F5">
              <w:rPr>
                <w:b/>
                <w:lang w:val="kk-KZ"/>
              </w:rPr>
              <w:t>*</w:t>
            </w:r>
          </w:p>
        </w:tc>
        <w:tc>
          <w:tcPr>
            <w:tcW w:w="0" w:type="auto"/>
          </w:tcPr>
          <w:p w:rsidR="0097485E" w:rsidRPr="002053F5" w:rsidRDefault="0097485E" w:rsidP="00BB353C">
            <w:pPr>
              <w:spacing w:after="0" w:line="240" w:lineRule="auto"/>
              <w:jc w:val="center"/>
              <w:rPr>
                <w:b/>
              </w:rPr>
            </w:pPr>
            <w:r w:rsidRPr="002053F5">
              <w:rPr>
                <w:b/>
                <w:lang w:val="kk-KZ"/>
              </w:rPr>
              <w:t>*</w:t>
            </w:r>
          </w:p>
        </w:tc>
        <w:tc>
          <w:tcPr>
            <w:tcW w:w="0" w:type="auto"/>
          </w:tcPr>
          <w:p w:rsidR="0097485E" w:rsidRPr="002053F5" w:rsidRDefault="0097485E" w:rsidP="00BB353C">
            <w:pPr>
              <w:spacing w:after="0" w:line="240" w:lineRule="auto"/>
              <w:jc w:val="center"/>
              <w:rPr>
                <w:b/>
              </w:rPr>
            </w:pPr>
            <w:r w:rsidRPr="002053F5">
              <w:rPr>
                <w:b/>
                <w:lang w:val="kk-KZ"/>
              </w:rPr>
              <w:t>*</w:t>
            </w:r>
          </w:p>
        </w:tc>
        <w:tc>
          <w:tcPr>
            <w:tcW w:w="0" w:type="auto"/>
          </w:tcPr>
          <w:p w:rsidR="0097485E" w:rsidRPr="002053F5" w:rsidRDefault="0097485E" w:rsidP="00BB353C">
            <w:pPr>
              <w:spacing w:after="0" w:line="240" w:lineRule="auto"/>
              <w:jc w:val="center"/>
              <w:rPr>
                <w:b/>
              </w:rPr>
            </w:pPr>
            <w:r w:rsidRPr="002053F5">
              <w:rPr>
                <w:b/>
                <w:lang w:val="kk-KZ"/>
              </w:rPr>
              <w:t>*</w:t>
            </w:r>
          </w:p>
        </w:tc>
        <w:tc>
          <w:tcPr>
            <w:tcW w:w="0" w:type="auto"/>
          </w:tcPr>
          <w:p w:rsidR="0097485E" w:rsidRPr="002053F5" w:rsidRDefault="0097485E" w:rsidP="00BB353C">
            <w:pPr>
              <w:spacing w:after="0" w:line="240" w:lineRule="auto"/>
              <w:jc w:val="center"/>
              <w:rPr>
                <w:b/>
              </w:rPr>
            </w:pPr>
            <w:r w:rsidRPr="002053F5">
              <w:rPr>
                <w:b/>
                <w:lang w:val="kk-KZ"/>
              </w:rPr>
              <w:t>*</w:t>
            </w:r>
          </w:p>
        </w:tc>
        <w:tc>
          <w:tcPr>
            <w:tcW w:w="0" w:type="auto"/>
          </w:tcPr>
          <w:p w:rsidR="0097485E" w:rsidRPr="002053F5" w:rsidRDefault="0097485E" w:rsidP="00BB353C">
            <w:pPr>
              <w:spacing w:after="0" w:line="240" w:lineRule="auto"/>
              <w:jc w:val="center"/>
              <w:rPr>
                <w:b/>
              </w:rPr>
            </w:pPr>
            <w:r w:rsidRPr="002053F5">
              <w:rPr>
                <w:b/>
                <w:lang w:val="kk-KZ"/>
              </w:rPr>
              <w:t>*</w:t>
            </w:r>
          </w:p>
        </w:tc>
        <w:tc>
          <w:tcPr>
            <w:tcW w:w="0" w:type="auto"/>
          </w:tcPr>
          <w:p w:rsidR="0097485E" w:rsidRPr="002053F5" w:rsidRDefault="0097485E" w:rsidP="00BB353C">
            <w:pPr>
              <w:spacing w:after="0" w:line="240" w:lineRule="auto"/>
              <w:jc w:val="center"/>
              <w:rPr>
                <w:b/>
              </w:rPr>
            </w:pPr>
            <w:r w:rsidRPr="002053F5">
              <w:rPr>
                <w:b/>
                <w:lang w:val="kk-KZ"/>
              </w:rPr>
              <w:t>*</w:t>
            </w:r>
          </w:p>
        </w:tc>
        <w:tc>
          <w:tcPr>
            <w:tcW w:w="0" w:type="auto"/>
          </w:tcPr>
          <w:p w:rsidR="0097485E" w:rsidRPr="002053F5" w:rsidRDefault="0097485E" w:rsidP="00BB353C">
            <w:pPr>
              <w:spacing w:after="0" w:line="240" w:lineRule="auto"/>
              <w:jc w:val="center"/>
              <w:rPr>
                <w:b/>
              </w:rPr>
            </w:pPr>
            <w:r w:rsidRPr="002053F5">
              <w:rPr>
                <w:b/>
                <w:lang w:val="kk-KZ"/>
              </w:rPr>
              <w:t>*</w:t>
            </w:r>
          </w:p>
        </w:tc>
        <w:tc>
          <w:tcPr>
            <w:tcW w:w="0" w:type="auto"/>
          </w:tcPr>
          <w:p w:rsidR="0097485E" w:rsidRPr="002053F5" w:rsidRDefault="0097485E" w:rsidP="00BB353C">
            <w:pPr>
              <w:spacing w:after="0" w:line="240" w:lineRule="auto"/>
              <w:jc w:val="center"/>
              <w:rPr>
                <w:b/>
              </w:rPr>
            </w:pPr>
            <w:r w:rsidRPr="002053F5">
              <w:rPr>
                <w:b/>
                <w:lang w:val="kk-KZ"/>
              </w:rPr>
              <w:t>*</w:t>
            </w:r>
          </w:p>
        </w:tc>
        <w:tc>
          <w:tcPr>
            <w:tcW w:w="0" w:type="auto"/>
          </w:tcPr>
          <w:p w:rsidR="0097485E" w:rsidRPr="002053F5" w:rsidRDefault="0097485E" w:rsidP="00BB353C">
            <w:pPr>
              <w:spacing w:after="0" w:line="240" w:lineRule="auto"/>
              <w:jc w:val="center"/>
              <w:rPr>
                <w:b/>
              </w:rPr>
            </w:pPr>
            <w:r w:rsidRPr="002053F5">
              <w:rPr>
                <w:b/>
                <w:lang w:val="kk-KZ"/>
              </w:rPr>
              <w:t>*</w:t>
            </w:r>
          </w:p>
        </w:tc>
        <w:tc>
          <w:tcPr>
            <w:tcW w:w="0" w:type="auto"/>
          </w:tcPr>
          <w:p w:rsidR="0097485E" w:rsidRPr="002053F5" w:rsidRDefault="0097485E" w:rsidP="00BB353C">
            <w:pPr>
              <w:spacing w:after="0" w:line="240" w:lineRule="auto"/>
              <w:jc w:val="center"/>
              <w:rPr>
                <w:b/>
              </w:rPr>
            </w:pPr>
            <w:r w:rsidRPr="002053F5">
              <w:rPr>
                <w:b/>
                <w:lang w:val="kk-KZ"/>
              </w:rPr>
              <w:t>*</w:t>
            </w:r>
          </w:p>
        </w:tc>
        <w:tc>
          <w:tcPr>
            <w:tcW w:w="0" w:type="auto"/>
          </w:tcPr>
          <w:p w:rsidR="0097485E" w:rsidRPr="002053F5" w:rsidRDefault="0097485E" w:rsidP="00BB353C">
            <w:pPr>
              <w:spacing w:after="0" w:line="240" w:lineRule="auto"/>
              <w:jc w:val="center"/>
              <w:rPr>
                <w:b/>
              </w:rPr>
            </w:pPr>
            <w:r w:rsidRPr="002053F5">
              <w:rPr>
                <w:b/>
                <w:lang w:val="kk-KZ"/>
              </w:rPr>
              <w:t>*</w:t>
            </w:r>
          </w:p>
        </w:tc>
      </w:tr>
      <w:tr w:rsidR="00642B38">
        <w:tc>
          <w:tcPr>
            <w:tcW w:w="0" w:type="auto"/>
            <w:gridSpan w:val="16"/>
          </w:tcPr>
          <w:p w:rsidR="00642B38" w:rsidRDefault="00F101A9">
            <w:pPr>
              <w:pStyle w:val="a3"/>
              <w:jc w:val="center"/>
            </w:pPr>
            <w:r>
              <w:t>Талдау / Анализ</w:t>
            </w:r>
          </w:p>
        </w:tc>
      </w:tr>
      <w:tr w:rsidR="00642B38">
        <w:tc>
          <w:tcPr>
            <w:tcW w:w="0" w:type="auto"/>
          </w:tcPr>
          <w:p w:rsidR="00642B38" w:rsidRPr="00066FB9" w:rsidRDefault="00066FB9">
            <w:pPr>
              <w:pStyle w:val="a3"/>
              <w:rPr>
                <w:lang w:val="kk-KZ"/>
              </w:rPr>
            </w:pPr>
            <w:r>
              <w:rPr>
                <w:lang w:val="kk-KZ"/>
              </w:rPr>
              <w:t>Конспект</w:t>
            </w: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Pr="00066FB9" w:rsidRDefault="00066FB9">
            <w:pPr>
              <w:pStyle w:val="a3"/>
              <w:jc w:val="center"/>
              <w:rPr>
                <w:lang w:val="kk-KZ"/>
              </w:rPr>
            </w:pPr>
            <w:r>
              <w:rPr>
                <w:lang w:val="kk-KZ"/>
              </w:rPr>
              <w:t>*</w:t>
            </w: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Default="00642B38">
            <w:pPr>
              <w:pStyle w:val="a3"/>
              <w:jc w:val="center"/>
            </w:pPr>
          </w:p>
        </w:tc>
        <w:tc>
          <w:tcPr>
            <w:tcW w:w="0" w:type="auto"/>
          </w:tcPr>
          <w:p w:rsidR="00642B38" w:rsidRPr="00066FB9" w:rsidRDefault="00066FB9">
            <w:pPr>
              <w:pStyle w:val="a3"/>
              <w:jc w:val="center"/>
              <w:rPr>
                <w:lang w:val="kk-KZ"/>
              </w:rPr>
            </w:pPr>
            <w:r>
              <w:rPr>
                <w:lang w:val="kk-KZ"/>
              </w:rPr>
              <w:t>*</w:t>
            </w:r>
          </w:p>
        </w:tc>
      </w:tr>
      <w:tr w:rsidR="00066FB9" w:rsidTr="00BB353C">
        <w:trPr>
          <w:trHeight w:val="368"/>
        </w:trPr>
        <w:tc>
          <w:tcPr>
            <w:tcW w:w="0" w:type="auto"/>
          </w:tcPr>
          <w:p w:rsidR="00066FB9" w:rsidRDefault="00066FB9" w:rsidP="00BB353C">
            <w:pPr>
              <w:pStyle w:val="a3"/>
              <w:rPr>
                <w:lang w:val="kk-KZ"/>
              </w:rPr>
            </w:pPr>
            <w:r>
              <w:rPr>
                <w:lang w:val="kk-KZ"/>
              </w:rPr>
              <w:t>Міндеттер / Задачи</w:t>
            </w:r>
          </w:p>
        </w:tc>
        <w:tc>
          <w:tcPr>
            <w:tcW w:w="0" w:type="auto"/>
          </w:tcPr>
          <w:p w:rsidR="00066FB9" w:rsidRPr="002053F5" w:rsidRDefault="00066FB9" w:rsidP="00BB353C">
            <w:pPr>
              <w:pStyle w:val="a3"/>
              <w:jc w:val="center"/>
              <w:rPr>
                <w:lang w:val="kk-KZ"/>
              </w:rPr>
            </w:pPr>
            <w:r>
              <w:rPr>
                <w:lang w:val="kk-KZ"/>
              </w:rPr>
              <w:t>*</w:t>
            </w:r>
          </w:p>
        </w:tc>
        <w:tc>
          <w:tcPr>
            <w:tcW w:w="0" w:type="auto"/>
          </w:tcPr>
          <w:p w:rsidR="00066FB9" w:rsidRPr="002053F5" w:rsidRDefault="00066FB9" w:rsidP="00BB353C">
            <w:pPr>
              <w:spacing w:after="0" w:line="240" w:lineRule="auto"/>
              <w:jc w:val="center"/>
              <w:rPr>
                <w:b/>
              </w:rPr>
            </w:pPr>
            <w:r w:rsidRPr="002053F5">
              <w:rPr>
                <w:b/>
                <w:lang w:val="kk-KZ"/>
              </w:rPr>
              <w:t>*</w:t>
            </w:r>
          </w:p>
        </w:tc>
        <w:tc>
          <w:tcPr>
            <w:tcW w:w="0" w:type="auto"/>
          </w:tcPr>
          <w:p w:rsidR="00066FB9" w:rsidRPr="002053F5" w:rsidRDefault="00066FB9" w:rsidP="00BB353C">
            <w:pPr>
              <w:spacing w:after="0" w:line="240" w:lineRule="auto"/>
              <w:jc w:val="center"/>
              <w:rPr>
                <w:b/>
              </w:rPr>
            </w:pPr>
            <w:r w:rsidRPr="002053F5">
              <w:rPr>
                <w:b/>
                <w:lang w:val="kk-KZ"/>
              </w:rPr>
              <w:t>*</w:t>
            </w:r>
          </w:p>
        </w:tc>
        <w:tc>
          <w:tcPr>
            <w:tcW w:w="0" w:type="auto"/>
          </w:tcPr>
          <w:p w:rsidR="00066FB9" w:rsidRPr="002053F5" w:rsidRDefault="00066FB9" w:rsidP="00BB353C">
            <w:pPr>
              <w:spacing w:after="0" w:line="240" w:lineRule="auto"/>
              <w:jc w:val="center"/>
              <w:rPr>
                <w:b/>
              </w:rPr>
            </w:pPr>
            <w:r w:rsidRPr="002053F5">
              <w:rPr>
                <w:b/>
                <w:lang w:val="kk-KZ"/>
              </w:rPr>
              <w:t>*</w:t>
            </w:r>
          </w:p>
        </w:tc>
        <w:tc>
          <w:tcPr>
            <w:tcW w:w="0" w:type="auto"/>
          </w:tcPr>
          <w:p w:rsidR="00066FB9" w:rsidRPr="002053F5" w:rsidRDefault="00066FB9" w:rsidP="00BB353C">
            <w:pPr>
              <w:spacing w:after="0" w:line="240" w:lineRule="auto"/>
              <w:jc w:val="center"/>
              <w:rPr>
                <w:b/>
              </w:rPr>
            </w:pPr>
            <w:r w:rsidRPr="002053F5">
              <w:rPr>
                <w:b/>
                <w:lang w:val="kk-KZ"/>
              </w:rPr>
              <w:t>*</w:t>
            </w:r>
          </w:p>
        </w:tc>
        <w:tc>
          <w:tcPr>
            <w:tcW w:w="0" w:type="auto"/>
          </w:tcPr>
          <w:p w:rsidR="00066FB9" w:rsidRPr="002053F5" w:rsidRDefault="00066FB9" w:rsidP="00BB353C">
            <w:pPr>
              <w:spacing w:after="0" w:line="240" w:lineRule="auto"/>
              <w:jc w:val="center"/>
              <w:rPr>
                <w:b/>
              </w:rPr>
            </w:pPr>
            <w:r w:rsidRPr="002053F5">
              <w:rPr>
                <w:b/>
                <w:lang w:val="kk-KZ"/>
              </w:rPr>
              <w:t>*</w:t>
            </w:r>
          </w:p>
        </w:tc>
        <w:tc>
          <w:tcPr>
            <w:tcW w:w="0" w:type="auto"/>
          </w:tcPr>
          <w:p w:rsidR="00066FB9" w:rsidRPr="002053F5" w:rsidRDefault="00066FB9" w:rsidP="00BB353C">
            <w:pPr>
              <w:spacing w:after="0" w:line="240" w:lineRule="auto"/>
              <w:jc w:val="center"/>
              <w:rPr>
                <w:b/>
              </w:rPr>
            </w:pPr>
            <w:r w:rsidRPr="002053F5">
              <w:rPr>
                <w:b/>
                <w:lang w:val="kk-KZ"/>
              </w:rPr>
              <w:t>*</w:t>
            </w:r>
          </w:p>
        </w:tc>
        <w:tc>
          <w:tcPr>
            <w:tcW w:w="0" w:type="auto"/>
          </w:tcPr>
          <w:p w:rsidR="00066FB9" w:rsidRPr="002053F5" w:rsidRDefault="00066FB9" w:rsidP="00BB353C">
            <w:pPr>
              <w:spacing w:after="0" w:line="240" w:lineRule="auto"/>
              <w:jc w:val="center"/>
              <w:rPr>
                <w:b/>
              </w:rPr>
            </w:pPr>
            <w:r w:rsidRPr="002053F5">
              <w:rPr>
                <w:b/>
                <w:lang w:val="kk-KZ"/>
              </w:rPr>
              <w:t>*</w:t>
            </w:r>
          </w:p>
        </w:tc>
        <w:tc>
          <w:tcPr>
            <w:tcW w:w="0" w:type="auto"/>
          </w:tcPr>
          <w:p w:rsidR="00066FB9" w:rsidRPr="002053F5" w:rsidRDefault="00066FB9" w:rsidP="00BB353C">
            <w:pPr>
              <w:spacing w:after="0" w:line="240" w:lineRule="auto"/>
              <w:jc w:val="center"/>
              <w:rPr>
                <w:b/>
              </w:rPr>
            </w:pPr>
            <w:r w:rsidRPr="002053F5">
              <w:rPr>
                <w:b/>
                <w:lang w:val="kk-KZ"/>
              </w:rPr>
              <w:t>*</w:t>
            </w:r>
          </w:p>
        </w:tc>
        <w:tc>
          <w:tcPr>
            <w:tcW w:w="0" w:type="auto"/>
          </w:tcPr>
          <w:p w:rsidR="00066FB9" w:rsidRPr="002053F5" w:rsidRDefault="00066FB9" w:rsidP="00BB353C">
            <w:pPr>
              <w:spacing w:after="0" w:line="240" w:lineRule="auto"/>
              <w:jc w:val="center"/>
              <w:rPr>
                <w:b/>
              </w:rPr>
            </w:pPr>
            <w:r w:rsidRPr="002053F5">
              <w:rPr>
                <w:b/>
                <w:lang w:val="kk-KZ"/>
              </w:rPr>
              <w:t>*</w:t>
            </w:r>
          </w:p>
        </w:tc>
        <w:tc>
          <w:tcPr>
            <w:tcW w:w="0" w:type="auto"/>
          </w:tcPr>
          <w:p w:rsidR="00066FB9" w:rsidRPr="002053F5" w:rsidRDefault="00066FB9" w:rsidP="00BB353C">
            <w:pPr>
              <w:spacing w:after="0" w:line="240" w:lineRule="auto"/>
              <w:jc w:val="center"/>
              <w:rPr>
                <w:b/>
              </w:rPr>
            </w:pPr>
            <w:r w:rsidRPr="002053F5">
              <w:rPr>
                <w:b/>
                <w:lang w:val="kk-KZ"/>
              </w:rPr>
              <w:t>*</w:t>
            </w:r>
          </w:p>
        </w:tc>
        <w:tc>
          <w:tcPr>
            <w:tcW w:w="0" w:type="auto"/>
          </w:tcPr>
          <w:p w:rsidR="00066FB9" w:rsidRPr="002053F5" w:rsidRDefault="00066FB9" w:rsidP="00BB353C">
            <w:pPr>
              <w:spacing w:after="0" w:line="240" w:lineRule="auto"/>
              <w:jc w:val="center"/>
              <w:rPr>
                <w:b/>
              </w:rPr>
            </w:pPr>
            <w:r w:rsidRPr="002053F5">
              <w:rPr>
                <w:b/>
                <w:lang w:val="kk-KZ"/>
              </w:rPr>
              <w:t>*</w:t>
            </w:r>
          </w:p>
        </w:tc>
        <w:tc>
          <w:tcPr>
            <w:tcW w:w="0" w:type="auto"/>
          </w:tcPr>
          <w:p w:rsidR="00066FB9" w:rsidRPr="002053F5" w:rsidRDefault="00066FB9" w:rsidP="00BB353C">
            <w:pPr>
              <w:spacing w:after="0" w:line="240" w:lineRule="auto"/>
              <w:jc w:val="center"/>
              <w:rPr>
                <w:b/>
              </w:rPr>
            </w:pPr>
            <w:r w:rsidRPr="002053F5">
              <w:rPr>
                <w:b/>
                <w:lang w:val="kk-KZ"/>
              </w:rPr>
              <w:t>*</w:t>
            </w:r>
          </w:p>
        </w:tc>
        <w:tc>
          <w:tcPr>
            <w:tcW w:w="0" w:type="auto"/>
          </w:tcPr>
          <w:p w:rsidR="00066FB9" w:rsidRPr="002053F5" w:rsidRDefault="00066FB9" w:rsidP="00BB353C">
            <w:pPr>
              <w:spacing w:after="0" w:line="240" w:lineRule="auto"/>
              <w:jc w:val="center"/>
              <w:rPr>
                <w:b/>
              </w:rPr>
            </w:pPr>
            <w:r w:rsidRPr="002053F5">
              <w:rPr>
                <w:b/>
                <w:lang w:val="kk-KZ"/>
              </w:rPr>
              <w:t>*</w:t>
            </w:r>
          </w:p>
        </w:tc>
        <w:tc>
          <w:tcPr>
            <w:tcW w:w="0" w:type="auto"/>
          </w:tcPr>
          <w:p w:rsidR="00066FB9" w:rsidRPr="002053F5" w:rsidRDefault="00066FB9" w:rsidP="00BB353C">
            <w:pPr>
              <w:spacing w:after="0" w:line="240" w:lineRule="auto"/>
              <w:jc w:val="center"/>
              <w:rPr>
                <w:b/>
              </w:rPr>
            </w:pPr>
            <w:r w:rsidRPr="002053F5">
              <w:rPr>
                <w:b/>
                <w:lang w:val="kk-KZ"/>
              </w:rPr>
              <w:t>*</w:t>
            </w:r>
          </w:p>
        </w:tc>
      </w:tr>
    </w:tbl>
    <w:p w:rsidR="00642B38" w:rsidRDefault="00642B38">
      <w:pPr>
        <w:pStyle w:val="a3"/>
      </w:pPr>
    </w:p>
    <w:p w:rsidR="00642B38" w:rsidRDefault="00F101A9">
      <w:pPr>
        <w:pStyle w:val="a3"/>
        <w:jc w:val="center"/>
      </w:pPr>
      <w:r>
        <w:rPr>
          <w:b/>
        </w:rPr>
        <w:t>3 БІЛІМ АЛУШЫНЫҢ БІЛІМІН БАҒАЛАУ</w:t>
      </w:r>
    </w:p>
    <w:p w:rsidR="00642B38" w:rsidRDefault="00F101A9">
      <w:pPr>
        <w:pStyle w:val="a3"/>
        <w:jc w:val="center"/>
      </w:pPr>
      <w:r>
        <w:rPr>
          <w:b/>
        </w:rPr>
        <w:t>3 ОЦЕНКА ЗНАНИЙ ОБУЧАЮЩЕГОСЯ</w:t>
      </w:r>
    </w:p>
    <w:p w:rsidR="00642B38" w:rsidRDefault="00642B38">
      <w:pPr>
        <w:pStyle w:val="a3"/>
      </w:pPr>
    </w:p>
    <w:p w:rsidR="00642B38" w:rsidRDefault="00F101A9">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642B38" w:rsidRDefault="00F101A9">
      <w:pPr>
        <w:pStyle w:val="a3"/>
        <w:ind w:firstLine="567"/>
      </w:pPr>
      <w:r>
        <w:t>Пән бойынша білім алушының білімін қорытынды бағалау 100 баллдық жүйе бойынша жүзеге асырылады және:</w:t>
      </w:r>
    </w:p>
    <w:p w:rsidR="00642B38" w:rsidRDefault="00F101A9">
      <w:pPr>
        <w:pStyle w:val="a3"/>
        <w:ind w:firstLine="567"/>
      </w:pPr>
      <w:r>
        <w:t>- Емтиханда алынған нәтиженің 40%;</w:t>
      </w:r>
    </w:p>
    <w:p w:rsidR="00642B38" w:rsidRDefault="00F101A9">
      <w:pPr>
        <w:pStyle w:val="a3"/>
        <w:ind w:firstLine="567"/>
      </w:pPr>
      <w:r>
        <w:t>- Ағымдағы үлгерімнің 60% - ы.</w:t>
      </w:r>
    </w:p>
    <w:p w:rsidR="00642B38" w:rsidRDefault="00F101A9">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642B38" w:rsidRDefault="00F101A9">
      <w:pPr>
        <w:pStyle w:val="a3"/>
        <w:ind w:firstLine="567"/>
      </w:pPr>
      <w:r>
        <w:t>Итоговая оценка знаний обучающего по дисциплине осуществляется по 100 балльной системе и включает:</w:t>
      </w:r>
    </w:p>
    <w:p w:rsidR="00642B38" w:rsidRDefault="00F101A9">
      <w:pPr>
        <w:pStyle w:val="a3"/>
        <w:ind w:firstLine="567"/>
      </w:pPr>
      <w:r>
        <w:t>- 40% результата, полученного на экзамене;</w:t>
      </w:r>
    </w:p>
    <w:p w:rsidR="00642B38" w:rsidRDefault="00F101A9">
      <w:pPr>
        <w:pStyle w:val="a3"/>
        <w:ind w:firstLine="567"/>
      </w:pPr>
      <w:r>
        <w:t>- 60% результатов текущей успеваемости.</w:t>
      </w:r>
    </w:p>
    <w:p w:rsidR="00642B38" w:rsidRDefault="00642B38">
      <w:pPr>
        <w:pStyle w:val="a3"/>
      </w:pPr>
    </w:p>
    <w:p w:rsidR="00642B38" w:rsidRDefault="00F101A9">
      <w:pPr>
        <w:pStyle w:val="a3"/>
        <w:ind w:firstLine="567"/>
      </w:pPr>
      <w:r>
        <w:t>Қорытынды бағаны есептеу формуласы</w:t>
      </w:r>
    </w:p>
    <w:p w:rsidR="00642B38" w:rsidRDefault="00F101A9">
      <w:pPr>
        <w:pStyle w:val="a3"/>
        <w:ind w:firstLine="567"/>
      </w:pPr>
      <w:r>
        <w:t>Формула подсчета итоговой оценки:</w:t>
      </w:r>
    </w:p>
    <w:p w:rsidR="00642B38" w:rsidRDefault="00642B38">
      <w:pPr>
        <w:pStyle w:val="a3"/>
      </w:pPr>
    </w:p>
    <w:p w:rsidR="00642B38" w:rsidRDefault="00F101A9">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642B38" w:rsidRDefault="00642B38">
      <w:pPr>
        <w:pStyle w:val="a3"/>
      </w:pPr>
    </w:p>
    <w:p w:rsidR="00642B38" w:rsidRDefault="00F101A9">
      <w:pPr>
        <w:pStyle w:val="a3"/>
        <w:ind w:firstLine="567"/>
      </w:pPr>
      <w:r>
        <w:t>мұндағы, Р1, Р2-тиісінше бірінші, екінші рейтингті бағалаудың сандық эквиваленттері;</w:t>
      </w:r>
    </w:p>
    <w:p w:rsidR="00642B38" w:rsidRDefault="00F101A9">
      <w:pPr>
        <w:pStyle w:val="a3"/>
        <w:ind w:firstLine="567"/>
      </w:pPr>
      <w:r>
        <w:t>Э – емтихандағы бағаның сандық баламасы.</w:t>
      </w:r>
    </w:p>
    <w:p w:rsidR="00642B38" w:rsidRDefault="00F101A9">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642B38" w:rsidRDefault="00642B38">
      <w:pPr>
        <w:pStyle w:val="a3"/>
      </w:pPr>
    </w:p>
    <w:p w:rsidR="00642B38" w:rsidRDefault="00F101A9">
      <w:pPr>
        <w:pStyle w:val="a3"/>
        <w:ind w:firstLine="567"/>
      </w:pPr>
      <w:r>
        <w:t>Қортынды әріптік бағасы және оның балдық сандық эквиваленті:</w:t>
      </w:r>
    </w:p>
    <w:p w:rsidR="00642B38" w:rsidRDefault="00F101A9">
      <w:pPr>
        <w:pStyle w:val="a3"/>
        <w:ind w:firstLine="567"/>
      </w:pPr>
      <w:r>
        <w:t>Итоговая буквенная оценка и ее цифровой эквивалент в баллах:</w:t>
      </w:r>
    </w:p>
    <w:p w:rsidR="00642B38" w:rsidRDefault="00642B38">
      <w:pPr>
        <w:pStyle w:val="a3"/>
      </w:pPr>
    </w:p>
    <w:p w:rsidR="00642B38" w:rsidRDefault="00F101A9">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642B38" w:rsidRDefault="00F101A9">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584"/>
        <w:gridCol w:w="1976"/>
        <w:gridCol w:w="2240"/>
        <w:gridCol w:w="2887"/>
      </w:tblGrid>
      <w:tr w:rsidR="00642B38">
        <w:trPr>
          <w:tblHeader/>
        </w:trPr>
        <w:tc>
          <w:tcPr>
            <w:tcW w:w="1334" w:type="pct"/>
          </w:tcPr>
          <w:p w:rsidR="00642B38" w:rsidRDefault="00F101A9">
            <w:pPr>
              <w:pStyle w:val="a3"/>
              <w:jc w:val="center"/>
            </w:pPr>
            <w:r>
              <w:t>Әріптік жүйе бойынша бағалар</w:t>
            </w:r>
          </w:p>
          <w:p w:rsidR="00642B38" w:rsidRDefault="00F101A9">
            <w:pPr>
              <w:pStyle w:val="a3"/>
              <w:jc w:val="center"/>
            </w:pPr>
            <w:r>
              <w:t>Оценка по буквенной системе</w:t>
            </w:r>
          </w:p>
        </w:tc>
        <w:tc>
          <w:tcPr>
            <w:tcW w:w="1020" w:type="pct"/>
          </w:tcPr>
          <w:p w:rsidR="00642B38" w:rsidRDefault="00F101A9">
            <w:pPr>
              <w:pStyle w:val="a3"/>
              <w:jc w:val="center"/>
            </w:pPr>
            <w:r>
              <w:t>Балдардың сандық эквиваленті</w:t>
            </w:r>
          </w:p>
          <w:p w:rsidR="00642B38" w:rsidRDefault="00F101A9">
            <w:pPr>
              <w:pStyle w:val="a3"/>
              <w:jc w:val="center"/>
            </w:pPr>
            <w:r>
              <w:t>Цифровой эквивалент</w:t>
            </w:r>
          </w:p>
        </w:tc>
        <w:tc>
          <w:tcPr>
            <w:tcW w:w="1156" w:type="pct"/>
          </w:tcPr>
          <w:p w:rsidR="00642B38" w:rsidRDefault="00F101A9">
            <w:pPr>
              <w:pStyle w:val="a3"/>
              <w:jc w:val="center"/>
            </w:pPr>
            <w:r>
              <w:t>Балдар (%-тік құрамы)</w:t>
            </w:r>
          </w:p>
          <w:p w:rsidR="00642B38" w:rsidRDefault="00F101A9">
            <w:pPr>
              <w:pStyle w:val="a3"/>
              <w:jc w:val="center"/>
            </w:pPr>
            <w:r>
              <w:t>Баллы (%-ное содержание)</w:t>
            </w:r>
          </w:p>
        </w:tc>
        <w:tc>
          <w:tcPr>
            <w:tcW w:w="1490" w:type="pct"/>
          </w:tcPr>
          <w:p w:rsidR="00642B38" w:rsidRDefault="00F101A9">
            <w:pPr>
              <w:pStyle w:val="a3"/>
              <w:jc w:val="center"/>
            </w:pPr>
            <w:r>
              <w:t>Дәстүрлі жүйе бойынша бағалар</w:t>
            </w:r>
          </w:p>
          <w:p w:rsidR="00642B38" w:rsidRDefault="00F101A9">
            <w:pPr>
              <w:pStyle w:val="a3"/>
              <w:jc w:val="center"/>
            </w:pPr>
            <w:r>
              <w:t>Оценка по традиционной системе</w:t>
            </w:r>
          </w:p>
        </w:tc>
      </w:tr>
      <w:tr w:rsidR="00642B38">
        <w:tc>
          <w:tcPr>
            <w:tcW w:w="0" w:type="auto"/>
          </w:tcPr>
          <w:p w:rsidR="00642B38" w:rsidRDefault="00F101A9">
            <w:pPr>
              <w:pStyle w:val="a3"/>
              <w:jc w:val="center"/>
            </w:pPr>
            <w:r>
              <w:t>A</w:t>
            </w:r>
          </w:p>
        </w:tc>
        <w:tc>
          <w:tcPr>
            <w:tcW w:w="0" w:type="auto"/>
          </w:tcPr>
          <w:p w:rsidR="00642B38" w:rsidRDefault="00F101A9">
            <w:pPr>
              <w:pStyle w:val="a3"/>
              <w:jc w:val="center"/>
            </w:pPr>
            <w:r>
              <w:t>4.0</w:t>
            </w:r>
          </w:p>
        </w:tc>
        <w:tc>
          <w:tcPr>
            <w:tcW w:w="0" w:type="auto"/>
          </w:tcPr>
          <w:p w:rsidR="00642B38" w:rsidRDefault="00F101A9">
            <w:pPr>
              <w:pStyle w:val="a3"/>
              <w:jc w:val="center"/>
            </w:pPr>
            <w:r>
              <w:t>95-100</w:t>
            </w:r>
          </w:p>
        </w:tc>
        <w:tc>
          <w:tcPr>
            <w:tcW w:w="0" w:type="auto"/>
            <w:vMerge w:val="restart"/>
          </w:tcPr>
          <w:p w:rsidR="00642B38" w:rsidRDefault="00F101A9">
            <w:pPr>
              <w:pStyle w:val="a3"/>
              <w:jc w:val="center"/>
            </w:pPr>
            <w:r>
              <w:t>Өте жақсы</w:t>
            </w:r>
          </w:p>
          <w:p w:rsidR="00642B38" w:rsidRDefault="00F101A9">
            <w:pPr>
              <w:pStyle w:val="a3"/>
              <w:jc w:val="center"/>
            </w:pPr>
            <w:r>
              <w:t>Отлично</w:t>
            </w:r>
          </w:p>
        </w:tc>
      </w:tr>
      <w:tr w:rsidR="00642B38">
        <w:tc>
          <w:tcPr>
            <w:tcW w:w="0" w:type="auto"/>
          </w:tcPr>
          <w:p w:rsidR="00642B38" w:rsidRDefault="00F101A9">
            <w:pPr>
              <w:pStyle w:val="a3"/>
              <w:jc w:val="center"/>
            </w:pPr>
            <w:r>
              <w:t>A-</w:t>
            </w:r>
          </w:p>
        </w:tc>
        <w:tc>
          <w:tcPr>
            <w:tcW w:w="0" w:type="auto"/>
          </w:tcPr>
          <w:p w:rsidR="00642B38" w:rsidRDefault="00F101A9">
            <w:pPr>
              <w:pStyle w:val="a3"/>
              <w:jc w:val="center"/>
            </w:pPr>
            <w:r>
              <w:t>3.67</w:t>
            </w:r>
          </w:p>
        </w:tc>
        <w:tc>
          <w:tcPr>
            <w:tcW w:w="0" w:type="auto"/>
          </w:tcPr>
          <w:p w:rsidR="00642B38" w:rsidRDefault="00F101A9">
            <w:pPr>
              <w:pStyle w:val="a3"/>
              <w:jc w:val="center"/>
            </w:pPr>
            <w:r>
              <w:t>90-94</w:t>
            </w:r>
          </w:p>
        </w:tc>
        <w:tc>
          <w:tcPr>
            <w:tcW w:w="0" w:type="auto"/>
            <w:vMerge/>
          </w:tcPr>
          <w:p w:rsidR="00642B38" w:rsidRDefault="00642B38">
            <w:pPr>
              <w:pStyle w:val="a3"/>
            </w:pPr>
          </w:p>
        </w:tc>
      </w:tr>
      <w:tr w:rsidR="00642B38">
        <w:tc>
          <w:tcPr>
            <w:tcW w:w="0" w:type="auto"/>
          </w:tcPr>
          <w:p w:rsidR="00642B38" w:rsidRDefault="00F101A9">
            <w:pPr>
              <w:pStyle w:val="a3"/>
              <w:jc w:val="center"/>
            </w:pPr>
            <w:r>
              <w:t>B+</w:t>
            </w:r>
          </w:p>
        </w:tc>
        <w:tc>
          <w:tcPr>
            <w:tcW w:w="0" w:type="auto"/>
          </w:tcPr>
          <w:p w:rsidR="00642B38" w:rsidRDefault="00F101A9">
            <w:pPr>
              <w:pStyle w:val="a3"/>
              <w:jc w:val="center"/>
            </w:pPr>
            <w:r>
              <w:t>3.33</w:t>
            </w:r>
          </w:p>
        </w:tc>
        <w:tc>
          <w:tcPr>
            <w:tcW w:w="0" w:type="auto"/>
          </w:tcPr>
          <w:p w:rsidR="00642B38" w:rsidRDefault="00F101A9">
            <w:pPr>
              <w:pStyle w:val="a3"/>
              <w:jc w:val="center"/>
            </w:pPr>
            <w:r>
              <w:t>85-89</w:t>
            </w:r>
          </w:p>
        </w:tc>
        <w:tc>
          <w:tcPr>
            <w:tcW w:w="0" w:type="auto"/>
            <w:vMerge w:val="restart"/>
          </w:tcPr>
          <w:p w:rsidR="00642B38" w:rsidRDefault="00F101A9">
            <w:pPr>
              <w:pStyle w:val="a3"/>
              <w:jc w:val="center"/>
            </w:pPr>
            <w:r>
              <w:t>Жақсы</w:t>
            </w:r>
          </w:p>
          <w:p w:rsidR="00642B38" w:rsidRDefault="00F101A9">
            <w:pPr>
              <w:pStyle w:val="a3"/>
              <w:jc w:val="center"/>
            </w:pPr>
            <w:r>
              <w:t>Хорошо</w:t>
            </w:r>
          </w:p>
        </w:tc>
      </w:tr>
      <w:tr w:rsidR="00642B38">
        <w:tc>
          <w:tcPr>
            <w:tcW w:w="0" w:type="auto"/>
          </w:tcPr>
          <w:p w:rsidR="00642B38" w:rsidRDefault="00F101A9">
            <w:pPr>
              <w:pStyle w:val="a3"/>
              <w:jc w:val="center"/>
            </w:pPr>
            <w:r>
              <w:t>B</w:t>
            </w:r>
          </w:p>
        </w:tc>
        <w:tc>
          <w:tcPr>
            <w:tcW w:w="0" w:type="auto"/>
          </w:tcPr>
          <w:p w:rsidR="00642B38" w:rsidRDefault="00F101A9">
            <w:pPr>
              <w:pStyle w:val="a3"/>
              <w:jc w:val="center"/>
            </w:pPr>
            <w:r>
              <w:t>3.0</w:t>
            </w:r>
          </w:p>
        </w:tc>
        <w:tc>
          <w:tcPr>
            <w:tcW w:w="0" w:type="auto"/>
          </w:tcPr>
          <w:p w:rsidR="00642B38" w:rsidRDefault="00F101A9">
            <w:pPr>
              <w:pStyle w:val="a3"/>
              <w:jc w:val="center"/>
            </w:pPr>
            <w:r>
              <w:t>80-84</w:t>
            </w:r>
          </w:p>
        </w:tc>
        <w:tc>
          <w:tcPr>
            <w:tcW w:w="0" w:type="auto"/>
            <w:vMerge/>
          </w:tcPr>
          <w:p w:rsidR="00642B38" w:rsidRDefault="00642B38">
            <w:pPr>
              <w:pStyle w:val="a3"/>
            </w:pPr>
          </w:p>
        </w:tc>
      </w:tr>
      <w:tr w:rsidR="00642B38">
        <w:tc>
          <w:tcPr>
            <w:tcW w:w="0" w:type="auto"/>
          </w:tcPr>
          <w:p w:rsidR="00642B38" w:rsidRDefault="00F101A9">
            <w:pPr>
              <w:pStyle w:val="a3"/>
              <w:jc w:val="center"/>
            </w:pPr>
            <w:r>
              <w:t>B-</w:t>
            </w:r>
          </w:p>
        </w:tc>
        <w:tc>
          <w:tcPr>
            <w:tcW w:w="0" w:type="auto"/>
          </w:tcPr>
          <w:p w:rsidR="00642B38" w:rsidRDefault="00F101A9">
            <w:pPr>
              <w:pStyle w:val="a3"/>
              <w:jc w:val="center"/>
            </w:pPr>
            <w:r>
              <w:t>2.67</w:t>
            </w:r>
          </w:p>
        </w:tc>
        <w:tc>
          <w:tcPr>
            <w:tcW w:w="0" w:type="auto"/>
          </w:tcPr>
          <w:p w:rsidR="00642B38" w:rsidRDefault="00F101A9">
            <w:pPr>
              <w:pStyle w:val="a3"/>
              <w:jc w:val="center"/>
            </w:pPr>
            <w:r>
              <w:t>75-79</w:t>
            </w:r>
          </w:p>
        </w:tc>
        <w:tc>
          <w:tcPr>
            <w:tcW w:w="0" w:type="auto"/>
            <w:vMerge/>
          </w:tcPr>
          <w:p w:rsidR="00642B38" w:rsidRDefault="00642B38">
            <w:pPr>
              <w:pStyle w:val="a3"/>
            </w:pPr>
          </w:p>
        </w:tc>
      </w:tr>
      <w:tr w:rsidR="00642B38">
        <w:tc>
          <w:tcPr>
            <w:tcW w:w="0" w:type="auto"/>
          </w:tcPr>
          <w:p w:rsidR="00642B38" w:rsidRDefault="00F101A9">
            <w:pPr>
              <w:pStyle w:val="a3"/>
              <w:jc w:val="center"/>
            </w:pPr>
            <w:r>
              <w:t>C+</w:t>
            </w:r>
          </w:p>
        </w:tc>
        <w:tc>
          <w:tcPr>
            <w:tcW w:w="0" w:type="auto"/>
          </w:tcPr>
          <w:p w:rsidR="00642B38" w:rsidRDefault="00F101A9">
            <w:pPr>
              <w:pStyle w:val="a3"/>
              <w:jc w:val="center"/>
            </w:pPr>
            <w:r>
              <w:t>2.33</w:t>
            </w:r>
          </w:p>
        </w:tc>
        <w:tc>
          <w:tcPr>
            <w:tcW w:w="0" w:type="auto"/>
          </w:tcPr>
          <w:p w:rsidR="00642B38" w:rsidRDefault="00F101A9">
            <w:pPr>
              <w:pStyle w:val="a3"/>
              <w:jc w:val="center"/>
            </w:pPr>
            <w:r>
              <w:t>70-74</w:t>
            </w:r>
          </w:p>
        </w:tc>
        <w:tc>
          <w:tcPr>
            <w:tcW w:w="0" w:type="auto"/>
            <w:vMerge/>
          </w:tcPr>
          <w:p w:rsidR="00642B38" w:rsidRDefault="00642B38">
            <w:pPr>
              <w:pStyle w:val="a3"/>
            </w:pPr>
          </w:p>
        </w:tc>
      </w:tr>
      <w:tr w:rsidR="00642B38">
        <w:tc>
          <w:tcPr>
            <w:tcW w:w="0" w:type="auto"/>
          </w:tcPr>
          <w:p w:rsidR="00642B38" w:rsidRDefault="00F101A9">
            <w:pPr>
              <w:pStyle w:val="a3"/>
              <w:jc w:val="center"/>
            </w:pPr>
            <w:r>
              <w:t>C</w:t>
            </w:r>
          </w:p>
        </w:tc>
        <w:tc>
          <w:tcPr>
            <w:tcW w:w="0" w:type="auto"/>
          </w:tcPr>
          <w:p w:rsidR="00642B38" w:rsidRDefault="00F101A9">
            <w:pPr>
              <w:pStyle w:val="a3"/>
              <w:jc w:val="center"/>
            </w:pPr>
            <w:r>
              <w:t>2.0</w:t>
            </w:r>
          </w:p>
        </w:tc>
        <w:tc>
          <w:tcPr>
            <w:tcW w:w="0" w:type="auto"/>
          </w:tcPr>
          <w:p w:rsidR="00642B38" w:rsidRDefault="00F101A9">
            <w:pPr>
              <w:pStyle w:val="a3"/>
              <w:jc w:val="center"/>
            </w:pPr>
            <w:r>
              <w:t>65-69</w:t>
            </w:r>
          </w:p>
        </w:tc>
        <w:tc>
          <w:tcPr>
            <w:tcW w:w="0" w:type="auto"/>
            <w:vMerge w:val="restart"/>
          </w:tcPr>
          <w:p w:rsidR="00642B38" w:rsidRDefault="00F101A9">
            <w:pPr>
              <w:pStyle w:val="a3"/>
              <w:jc w:val="center"/>
            </w:pPr>
            <w:r>
              <w:t>Қанағаттанарлық</w:t>
            </w:r>
          </w:p>
          <w:p w:rsidR="00642B38" w:rsidRDefault="00F101A9">
            <w:pPr>
              <w:pStyle w:val="a3"/>
              <w:jc w:val="center"/>
            </w:pPr>
            <w:r>
              <w:t>Удовлетворительно</w:t>
            </w:r>
          </w:p>
        </w:tc>
      </w:tr>
      <w:tr w:rsidR="00642B38">
        <w:tc>
          <w:tcPr>
            <w:tcW w:w="0" w:type="auto"/>
          </w:tcPr>
          <w:p w:rsidR="00642B38" w:rsidRDefault="00F101A9">
            <w:pPr>
              <w:pStyle w:val="a3"/>
              <w:jc w:val="center"/>
            </w:pPr>
            <w:r>
              <w:t>C-</w:t>
            </w:r>
          </w:p>
        </w:tc>
        <w:tc>
          <w:tcPr>
            <w:tcW w:w="0" w:type="auto"/>
          </w:tcPr>
          <w:p w:rsidR="00642B38" w:rsidRDefault="00F101A9">
            <w:pPr>
              <w:pStyle w:val="a3"/>
              <w:jc w:val="center"/>
            </w:pPr>
            <w:r>
              <w:t>1.67</w:t>
            </w:r>
          </w:p>
        </w:tc>
        <w:tc>
          <w:tcPr>
            <w:tcW w:w="0" w:type="auto"/>
          </w:tcPr>
          <w:p w:rsidR="00642B38" w:rsidRDefault="00F101A9">
            <w:pPr>
              <w:pStyle w:val="a3"/>
              <w:jc w:val="center"/>
            </w:pPr>
            <w:r>
              <w:t>60-64</w:t>
            </w:r>
          </w:p>
        </w:tc>
        <w:tc>
          <w:tcPr>
            <w:tcW w:w="0" w:type="auto"/>
            <w:vMerge/>
          </w:tcPr>
          <w:p w:rsidR="00642B38" w:rsidRDefault="00642B38">
            <w:pPr>
              <w:pStyle w:val="a3"/>
            </w:pPr>
          </w:p>
        </w:tc>
      </w:tr>
      <w:tr w:rsidR="00642B38">
        <w:tc>
          <w:tcPr>
            <w:tcW w:w="0" w:type="auto"/>
          </w:tcPr>
          <w:p w:rsidR="00642B38" w:rsidRDefault="00F101A9">
            <w:pPr>
              <w:pStyle w:val="a3"/>
              <w:jc w:val="center"/>
            </w:pPr>
            <w:r>
              <w:t>D+</w:t>
            </w:r>
          </w:p>
        </w:tc>
        <w:tc>
          <w:tcPr>
            <w:tcW w:w="0" w:type="auto"/>
          </w:tcPr>
          <w:p w:rsidR="00642B38" w:rsidRDefault="00F101A9">
            <w:pPr>
              <w:pStyle w:val="a3"/>
              <w:jc w:val="center"/>
            </w:pPr>
            <w:r>
              <w:t>1.33</w:t>
            </w:r>
          </w:p>
        </w:tc>
        <w:tc>
          <w:tcPr>
            <w:tcW w:w="0" w:type="auto"/>
          </w:tcPr>
          <w:p w:rsidR="00642B38" w:rsidRDefault="00F101A9">
            <w:pPr>
              <w:pStyle w:val="a3"/>
              <w:jc w:val="center"/>
            </w:pPr>
            <w:r>
              <w:t>55-59</w:t>
            </w:r>
          </w:p>
        </w:tc>
        <w:tc>
          <w:tcPr>
            <w:tcW w:w="0" w:type="auto"/>
            <w:vMerge/>
          </w:tcPr>
          <w:p w:rsidR="00642B38" w:rsidRDefault="00642B38">
            <w:pPr>
              <w:pStyle w:val="a3"/>
            </w:pPr>
          </w:p>
        </w:tc>
      </w:tr>
      <w:tr w:rsidR="00642B38">
        <w:tc>
          <w:tcPr>
            <w:tcW w:w="0" w:type="auto"/>
          </w:tcPr>
          <w:p w:rsidR="00642B38" w:rsidRDefault="00F101A9">
            <w:pPr>
              <w:pStyle w:val="a3"/>
              <w:jc w:val="center"/>
            </w:pPr>
            <w:r>
              <w:t>D</w:t>
            </w:r>
          </w:p>
        </w:tc>
        <w:tc>
          <w:tcPr>
            <w:tcW w:w="0" w:type="auto"/>
          </w:tcPr>
          <w:p w:rsidR="00642B38" w:rsidRDefault="00F101A9">
            <w:pPr>
              <w:pStyle w:val="a3"/>
              <w:jc w:val="center"/>
            </w:pPr>
            <w:r>
              <w:t>1.0</w:t>
            </w:r>
          </w:p>
        </w:tc>
        <w:tc>
          <w:tcPr>
            <w:tcW w:w="0" w:type="auto"/>
          </w:tcPr>
          <w:p w:rsidR="00642B38" w:rsidRDefault="00F101A9">
            <w:pPr>
              <w:pStyle w:val="a3"/>
              <w:jc w:val="center"/>
            </w:pPr>
            <w:r>
              <w:t>50-54</w:t>
            </w:r>
          </w:p>
        </w:tc>
        <w:tc>
          <w:tcPr>
            <w:tcW w:w="0" w:type="auto"/>
            <w:vMerge/>
          </w:tcPr>
          <w:p w:rsidR="00642B38" w:rsidRDefault="00642B38">
            <w:pPr>
              <w:pStyle w:val="a3"/>
            </w:pPr>
          </w:p>
        </w:tc>
      </w:tr>
      <w:tr w:rsidR="00642B38">
        <w:tc>
          <w:tcPr>
            <w:tcW w:w="0" w:type="auto"/>
          </w:tcPr>
          <w:p w:rsidR="00642B38" w:rsidRDefault="00F101A9">
            <w:pPr>
              <w:pStyle w:val="a3"/>
              <w:jc w:val="center"/>
            </w:pPr>
            <w:r>
              <w:t>FX</w:t>
            </w:r>
          </w:p>
        </w:tc>
        <w:tc>
          <w:tcPr>
            <w:tcW w:w="0" w:type="auto"/>
          </w:tcPr>
          <w:p w:rsidR="00642B38" w:rsidRDefault="00F101A9">
            <w:pPr>
              <w:pStyle w:val="a3"/>
              <w:jc w:val="center"/>
            </w:pPr>
            <w:r>
              <w:t>0.5</w:t>
            </w:r>
          </w:p>
        </w:tc>
        <w:tc>
          <w:tcPr>
            <w:tcW w:w="0" w:type="auto"/>
          </w:tcPr>
          <w:p w:rsidR="00642B38" w:rsidRDefault="00F101A9">
            <w:pPr>
              <w:pStyle w:val="a3"/>
              <w:jc w:val="center"/>
            </w:pPr>
            <w:r>
              <w:t>25-49</w:t>
            </w:r>
          </w:p>
        </w:tc>
        <w:tc>
          <w:tcPr>
            <w:tcW w:w="0" w:type="auto"/>
            <w:vMerge w:val="restart"/>
          </w:tcPr>
          <w:p w:rsidR="00642B38" w:rsidRDefault="00F101A9">
            <w:pPr>
              <w:pStyle w:val="a3"/>
              <w:jc w:val="center"/>
            </w:pPr>
            <w:r>
              <w:t>Қанағаттанарлықсыз</w:t>
            </w:r>
          </w:p>
          <w:p w:rsidR="00642B38" w:rsidRDefault="00F101A9">
            <w:pPr>
              <w:pStyle w:val="a3"/>
              <w:jc w:val="center"/>
            </w:pPr>
            <w:r>
              <w:t>Неудовлетворительно</w:t>
            </w:r>
          </w:p>
        </w:tc>
      </w:tr>
      <w:tr w:rsidR="00642B38">
        <w:tc>
          <w:tcPr>
            <w:tcW w:w="0" w:type="auto"/>
          </w:tcPr>
          <w:p w:rsidR="00642B38" w:rsidRDefault="00F101A9">
            <w:pPr>
              <w:pStyle w:val="a3"/>
              <w:jc w:val="center"/>
            </w:pPr>
            <w:r>
              <w:t>F</w:t>
            </w:r>
          </w:p>
        </w:tc>
        <w:tc>
          <w:tcPr>
            <w:tcW w:w="0" w:type="auto"/>
          </w:tcPr>
          <w:p w:rsidR="00642B38" w:rsidRDefault="00F101A9">
            <w:pPr>
              <w:pStyle w:val="a3"/>
              <w:jc w:val="center"/>
            </w:pPr>
            <w:r>
              <w:t>0</w:t>
            </w:r>
          </w:p>
        </w:tc>
        <w:tc>
          <w:tcPr>
            <w:tcW w:w="0" w:type="auto"/>
          </w:tcPr>
          <w:p w:rsidR="00642B38" w:rsidRDefault="00F101A9">
            <w:pPr>
              <w:pStyle w:val="a3"/>
              <w:jc w:val="center"/>
            </w:pPr>
            <w:r>
              <w:t>0-24</w:t>
            </w:r>
          </w:p>
        </w:tc>
        <w:tc>
          <w:tcPr>
            <w:tcW w:w="0" w:type="auto"/>
            <w:vMerge/>
          </w:tcPr>
          <w:p w:rsidR="00642B38" w:rsidRDefault="00642B38">
            <w:pPr>
              <w:pStyle w:val="a3"/>
            </w:pPr>
          </w:p>
        </w:tc>
      </w:tr>
    </w:tbl>
    <w:p w:rsidR="00642B38" w:rsidRDefault="00642B38">
      <w:pPr>
        <w:pStyle w:val="a3"/>
      </w:pPr>
    </w:p>
    <w:p w:rsidR="00642B38" w:rsidRDefault="00F101A9">
      <w:pPr>
        <w:pStyle w:val="a3"/>
        <w:jc w:val="center"/>
      </w:pPr>
      <w:r>
        <w:rPr>
          <w:b/>
        </w:rPr>
        <w:t>4 ПӘНДЕР САЯСАТЫ</w:t>
      </w:r>
    </w:p>
    <w:p w:rsidR="00642B38" w:rsidRDefault="00F101A9">
      <w:pPr>
        <w:pStyle w:val="a3"/>
        <w:jc w:val="center"/>
      </w:pPr>
      <w:r>
        <w:rPr>
          <w:b/>
        </w:rPr>
        <w:t>4 ПОЛИТИКА ДИСЦИПЛИНЫ</w:t>
      </w:r>
    </w:p>
    <w:p w:rsidR="00642B38" w:rsidRDefault="00642B38">
      <w:pPr>
        <w:pStyle w:val="a3"/>
      </w:pPr>
    </w:p>
    <w:p w:rsidR="00642B38" w:rsidRDefault="00F101A9">
      <w:pPr>
        <w:pStyle w:val="a3"/>
        <w:ind w:firstLine="567"/>
      </w:pPr>
      <w:r>
        <w:t>Білім алушы міндетті:</w:t>
      </w:r>
    </w:p>
    <w:p w:rsidR="00642B38" w:rsidRDefault="00F101A9">
      <w:pPr>
        <w:pStyle w:val="a3"/>
        <w:ind w:firstLine="567"/>
      </w:pPr>
      <w:r>
        <w:t>- шығармашылық, даралық және креативтілік көрсете отырып, оқу үдерісіне белсенді қатысу;</w:t>
      </w:r>
    </w:p>
    <w:p w:rsidR="00642B38" w:rsidRDefault="00F101A9">
      <w:pPr>
        <w:pStyle w:val="a3"/>
        <w:ind w:firstLine="567"/>
      </w:pPr>
      <w:r>
        <w:t>- аудиториялық сабақтардың барлық түрлеріне қатысу (дәрістер, практикалық сабақтар);</w:t>
      </w:r>
    </w:p>
    <w:p w:rsidR="00642B38" w:rsidRDefault="00F101A9">
      <w:pPr>
        <w:pStyle w:val="a3"/>
        <w:ind w:firstLine="567"/>
      </w:pPr>
      <w:r>
        <w:t>- "Пән бойынша тапсырмаларды орындау және тапсыру кестесі" негізінде жұмысты уақытында орындау және тапсыру;</w:t>
      </w:r>
    </w:p>
    <w:p w:rsidR="00642B38" w:rsidRDefault="00F101A9">
      <w:pPr>
        <w:pStyle w:val="a3"/>
        <w:ind w:firstLine="567"/>
      </w:pPr>
      <w:r>
        <w:t>- дәлелді себеппен жіберілген аудиториялық сабақтарды құжатпен растау;</w:t>
      </w:r>
    </w:p>
    <w:p w:rsidR="00642B38" w:rsidRDefault="00F101A9">
      <w:pPr>
        <w:pStyle w:val="a3"/>
        <w:ind w:firstLine="567"/>
      </w:pPr>
      <w:r>
        <w:t>- оқытушы көрсеткен уақытта жіберілген барлық сабақтарды өтеу;</w:t>
      </w:r>
    </w:p>
    <w:p w:rsidR="00642B38" w:rsidRDefault="00F101A9">
      <w:pPr>
        <w:pStyle w:val="a3"/>
        <w:ind w:firstLine="567"/>
      </w:pPr>
      <w:r>
        <w:t>- сабаққа кешікпеу;</w:t>
      </w:r>
    </w:p>
    <w:p w:rsidR="00642B38" w:rsidRDefault="00F101A9">
      <w:pPr>
        <w:pStyle w:val="a3"/>
        <w:ind w:firstLine="567"/>
      </w:pPr>
      <w:r>
        <w:t>- оқытушыға құрметпен қарау;</w:t>
      </w:r>
    </w:p>
    <w:p w:rsidR="00642B38" w:rsidRDefault="00F101A9">
      <w:pPr>
        <w:pStyle w:val="a3"/>
        <w:ind w:firstLine="567"/>
      </w:pPr>
      <w:r>
        <w:t>- мінез-құлық мәдениетін сақтау.</w:t>
      </w:r>
    </w:p>
    <w:p w:rsidR="00642B38" w:rsidRDefault="00F101A9">
      <w:pPr>
        <w:pStyle w:val="a3"/>
        <w:ind w:firstLine="567"/>
      </w:pPr>
      <w:r>
        <w:t>Обучающийся обязан:</w:t>
      </w:r>
    </w:p>
    <w:p w:rsidR="00642B38" w:rsidRDefault="00F101A9">
      <w:pPr>
        <w:pStyle w:val="a3"/>
        <w:ind w:firstLine="567"/>
      </w:pPr>
      <w:r>
        <w:lastRenderedPageBreak/>
        <w:t>- активно участвовать в учебном процессе, проявляя творчество, индивидуальность и креативность;</w:t>
      </w:r>
    </w:p>
    <w:p w:rsidR="00642B38" w:rsidRDefault="00F101A9">
      <w:pPr>
        <w:pStyle w:val="a3"/>
        <w:ind w:firstLine="567"/>
      </w:pPr>
      <w:r>
        <w:t>- посещать все виды аудиторных занятий (лекции, практические занятия);</w:t>
      </w:r>
    </w:p>
    <w:p w:rsidR="00642B38" w:rsidRDefault="00F101A9">
      <w:pPr>
        <w:pStyle w:val="a3"/>
        <w:ind w:firstLine="567"/>
      </w:pPr>
      <w:r>
        <w:t>- своевременно выполнять и сдавать работу строго по "Графику выполнения и сдачи заданий по дисциплине";</w:t>
      </w:r>
    </w:p>
    <w:p w:rsidR="00642B38" w:rsidRDefault="00F101A9">
      <w:pPr>
        <w:pStyle w:val="a3"/>
        <w:ind w:firstLine="567"/>
      </w:pPr>
      <w:r>
        <w:t>- документально подтверждать пропущенные аудиторные занятия по уважительной причине;</w:t>
      </w:r>
    </w:p>
    <w:p w:rsidR="00642B38" w:rsidRDefault="00F101A9">
      <w:pPr>
        <w:pStyle w:val="a3"/>
        <w:ind w:firstLine="567"/>
      </w:pPr>
      <w:r>
        <w:t>- отрабатывать все пропущенные занятия в указанное преподавателем время;</w:t>
      </w:r>
    </w:p>
    <w:p w:rsidR="00642B38" w:rsidRDefault="00F101A9">
      <w:pPr>
        <w:pStyle w:val="a3"/>
        <w:ind w:firstLine="567"/>
      </w:pPr>
      <w:r>
        <w:t>- не опаздывать на занятия;</w:t>
      </w:r>
    </w:p>
    <w:p w:rsidR="00642B38" w:rsidRDefault="00F101A9">
      <w:pPr>
        <w:pStyle w:val="a3"/>
        <w:ind w:firstLine="567"/>
      </w:pPr>
      <w:r>
        <w:t>- проявлять уважительное отношение к преподавателю;</w:t>
      </w:r>
    </w:p>
    <w:p w:rsidR="00642B38" w:rsidRDefault="00F101A9">
      <w:pPr>
        <w:pStyle w:val="a3"/>
        <w:ind w:firstLine="567"/>
      </w:pPr>
      <w:r>
        <w:t>- соблюдать культуру поведения.</w:t>
      </w:r>
    </w:p>
    <w:p w:rsidR="00642B38" w:rsidRDefault="00642B38">
      <w:pPr>
        <w:pStyle w:val="a3"/>
      </w:pPr>
    </w:p>
    <w:p w:rsidR="00642B38" w:rsidRDefault="00F101A9">
      <w:pPr>
        <w:pStyle w:val="a3"/>
        <w:jc w:val="center"/>
      </w:pPr>
      <w:r>
        <w:rPr>
          <w:b/>
        </w:rPr>
        <w:t>5 ҰСЫНЫЛАТЫН ӘДЕБИЕТТЕР ТІЗІМІ</w:t>
      </w:r>
    </w:p>
    <w:p w:rsidR="00642B38" w:rsidRDefault="00F101A9">
      <w:pPr>
        <w:pStyle w:val="a3"/>
        <w:jc w:val="center"/>
      </w:pPr>
      <w:r>
        <w:rPr>
          <w:b/>
        </w:rPr>
        <w:t>5 СПИСОК РЕКОМЕНДУЕМОЙ ЛИТЕРАТУРЫ</w:t>
      </w:r>
    </w:p>
    <w:p w:rsidR="00642B38" w:rsidRDefault="00642B38">
      <w:pPr>
        <w:pStyle w:val="a3"/>
      </w:pPr>
    </w:p>
    <w:p w:rsidR="00642B38" w:rsidRDefault="00F101A9">
      <w:pPr>
        <w:pStyle w:val="a3"/>
        <w:jc w:val="center"/>
      </w:pPr>
      <w:r>
        <w:rPr>
          <w:b/>
        </w:rPr>
        <w:t>5.1 Негізгі әдебиет</w:t>
      </w:r>
    </w:p>
    <w:p w:rsidR="00642B38" w:rsidRDefault="00F101A9">
      <w:pPr>
        <w:pStyle w:val="a3"/>
        <w:jc w:val="center"/>
      </w:pPr>
      <w:r>
        <w:rPr>
          <w:b/>
        </w:rPr>
        <w:t>5.1 Основная литература</w:t>
      </w:r>
    </w:p>
    <w:p w:rsidR="00642B38" w:rsidRDefault="00642B38">
      <w:pPr>
        <w:pStyle w:val="a3"/>
      </w:pPr>
    </w:p>
    <w:p w:rsidR="00642B38" w:rsidRDefault="00F101A9">
      <w:pPr>
        <w:pStyle w:val="a3"/>
        <w:ind w:firstLine="567"/>
      </w:pPr>
      <w:r>
        <w:t>1. Менеджмент качества: Учебно-методическое пособие /О.К. Денисова – Усть-Каменогорск: ВКГТУ, 2014. – 220 с.</w:t>
      </w:r>
    </w:p>
    <w:p w:rsidR="00642B38" w:rsidRDefault="00F101A9">
      <w:pPr>
        <w:pStyle w:val="a3"/>
        <w:ind w:firstLine="567"/>
      </w:pPr>
      <w:r>
        <w:t>2. Экономика качества, стандартизация и сертификация: Учебник /О.А. Леонова, Г.Н. Темасова, Н.Ж. Шкаруба . - Инфра -М. - Москва. - 2017. - 384 с.</w:t>
      </w:r>
    </w:p>
    <w:p w:rsidR="00642B38" w:rsidRDefault="00F101A9">
      <w:pPr>
        <w:pStyle w:val="a3"/>
        <w:ind w:firstLine="567"/>
      </w:pPr>
      <w:r>
        <w:t>3. Экономика качества: Учебное пособие / В.В. Ефимов . - Ульяновск: УлГТУ. - 2015. - 117с.</w:t>
      </w:r>
    </w:p>
    <w:p w:rsidR="00642B38" w:rsidRDefault="00F101A9">
      <w:pPr>
        <w:pStyle w:val="a3"/>
        <w:ind w:firstLine="567"/>
      </w:pPr>
      <w:r>
        <w:t>4. Системы, методы и инструменты менеджмента качества: Учебник для вузов / Под ред. М.М. Кане. - СПб.: Питер. - 2009. - 432 с.</w:t>
      </w:r>
    </w:p>
    <w:p w:rsidR="00642B38" w:rsidRDefault="00F101A9">
      <w:pPr>
        <w:pStyle w:val="a3"/>
        <w:ind w:firstLine="567"/>
      </w:pPr>
      <w:r>
        <w:t>5. Основы экономики качества: учеб. пособие /Т.М. Владимирова – Архангельск: САФУ, 2016. – 147 с.</w:t>
      </w:r>
    </w:p>
    <w:p w:rsidR="00642B38" w:rsidRDefault="00642B38">
      <w:pPr>
        <w:pStyle w:val="a3"/>
      </w:pPr>
    </w:p>
    <w:p w:rsidR="00642B38" w:rsidRDefault="00F101A9">
      <w:pPr>
        <w:pStyle w:val="a3"/>
        <w:jc w:val="center"/>
      </w:pPr>
      <w:r>
        <w:rPr>
          <w:b/>
        </w:rPr>
        <w:t>5.2 Қосымша әдебиеттер</w:t>
      </w:r>
    </w:p>
    <w:p w:rsidR="00642B38" w:rsidRDefault="00F101A9">
      <w:pPr>
        <w:pStyle w:val="a3"/>
        <w:jc w:val="center"/>
      </w:pPr>
      <w:r>
        <w:rPr>
          <w:b/>
        </w:rPr>
        <w:t>5.2 Дополнительная литература</w:t>
      </w:r>
    </w:p>
    <w:p w:rsidR="00642B38" w:rsidRDefault="00642B38">
      <w:pPr>
        <w:pStyle w:val="a3"/>
      </w:pPr>
    </w:p>
    <w:p w:rsidR="00642B38" w:rsidRDefault="00F101A9">
      <w:pPr>
        <w:pStyle w:val="a3"/>
        <w:ind w:firstLine="567"/>
      </w:pPr>
      <w:r>
        <w:t>1. Закон Республики Казахстан «О стандартизации» от 05.10.2018 г. №183-VI.</w:t>
      </w:r>
    </w:p>
    <w:p w:rsidR="00642B38" w:rsidRDefault="00F101A9">
      <w:pPr>
        <w:pStyle w:val="a3"/>
        <w:ind w:firstLine="567"/>
      </w:pPr>
      <w:r>
        <w:t>2. Закон Республики Казахстан "О техническом регулировании" от 09.11.2004 г. №603-II.</w:t>
      </w:r>
    </w:p>
    <w:p w:rsidR="00642B38" w:rsidRDefault="00F101A9">
      <w:pPr>
        <w:pStyle w:val="a3"/>
        <w:ind w:firstLine="567"/>
      </w:pPr>
      <w:r>
        <w:t>3. Закон Республики Казахстан «Об обеспечении единства измерений» от 07.06.2000 г.№53-II.</w:t>
      </w:r>
    </w:p>
    <w:p w:rsidR="00642B38" w:rsidRDefault="00F101A9">
      <w:pPr>
        <w:pStyle w:val="a3"/>
        <w:ind w:firstLine="567"/>
      </w:pPr>
      <w:r>
        <w:t>4. Закон Республики Казахстан «О защите прав потребителей» от 04.05.2010 г. №274-4.</w:t>
      </w:r>
    </w:p>
    <w:p w:rsidR="00642B38" w:rsidRDefault="00F101A9">
      <w:pPr>
        <w:pStyle w:val="a3"/>
        <w:ind w:firstLine="567"/>
      </w:pPr>
      <w:r>
        <w:t>5. СТ РК ИСО 9000-2017 «Системы менеджмента качества. Основные положения и словарь».</w:t>
      </w:r>
    </w:p>
    <w:p w:rsidR="00642B38" w:rsidRDefault="00F101A9">
      <w:pPr>
        <w:pStyle w:val="a3"/>
        <w:ind w:firstLine="567"/>
      </w:pPr>
      <w:r>
        <w:t>6. СТ РК ИСО 9001-2016 «Системы менеджмента качества. Требования».</w:t>
      </w:r>
    </w:p>
    <w:p w:rsidR="00642B38" w:rsidRDefault="00F101A9">
      <w:pPr>
        <w:pStyle w:val="a3"/>
        <w:ind w:firstLine="567"/>
      </w:pPr>
      <w:r>
        <w:t>7. СТ РК ИСО 19011-2011 «Рекомендации по аудиту систем менеджмента».</w:t>
      </w:r>
    </w:p>
    <w:p w:rsidR="00642B38" w:rsidRDefault="00F101A9">
      <w:pPr>
        <w:pStyle w:val="a3"/>
        <w:ind w:firstLine="567"/>
      </w:pPr>
      <w:r>
        <w:t>8. Менеджмент качества: практикум. /О.К. Денисова – Усть-Каменогорск, 2013. – 110 с.</w:t>
      </w:r>
    </w:p>
    <w:sectPr w:rsidR="00642B38" w:rsidSect="00CE51A9">
      <w:headerReference w:type="default" r:id="rId6"/>
      <w:pgSz w:w="11906" w:h="16838"/>
      <w:pgMar w:top="851" w:right="851" w:bottom="851"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2C37" w:rsidRDefault="00A82C37">
      <w:pPr>
        <w:spacing w:after="0" w:line="240" w:lineRule="auto"/>
      </w:pPr>
      <w:r>
        <w:separator/>
      </w:r>
    </w:p>
  </w:endnote>
  <w:endnote w:type="continuationSeparator" w:id="0">
    <w:p w:rsidR="00A82C37" w:rsidRDefault="00A82C3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Math">
    <w:panose1 w:val="02040503050406030204"/>
    <w:charset w:val="CC"/>
    <w:family w:val="roman"/>
    <w:pitch w:val="variable"/>
    <w:sig w:usb0="A00002EF" w:usb1="420020E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2C37" w:rsidRDefault="00A82C37">
      <w:pPr>
        <w:spacing w:after="0" w:line="240" w:lineRule="auto"/>
      </w:pPr>
      <w:r>
        <w:separator/>
      </w:r>
    </w:p>
  </w:footnote>
  <w:footnote w:type="continuationSeparator" w:id="0">
    <w:p w:rsidR="00A82C37" w:rsidRDefault="00A82C3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6"/>
      <w:gridCol w:w="1501"/>
    </w:tblGrid>
    <w:tr w:rsidR="00F101A9">
      <w:trPr>
        <w:cantSplit/>
        <w:trHeight w:val="353"/>
      </w:trPr>
      <w:tc>
        <w:tcPr>
          <w:tcW w:w="1129" w:type="dxa"/>
          <w:vMerge w:val="restart"/>
          <w:vAlign w:val="center"/>
        </w:tcPr>
        <w:p w:rsidR="00F101A9" w:rsidRDefault="00F101A9">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F101A9" w:rsidRDefault="00F101A9">
          <w:pPr>
            <w:pStyle w:val="a5"/>
          </w:pPr>
          <w:r>
            <w:rPr>
              <w:lang w:val="kk-KZ"/>
            </w:rPr>
            <w:t>Д. СЕРІКБАЕВ атындағы ШЫҒЫС ҚАЗАҚСТАН МЕМЛЕКЕТТІК ТЕХНИКАЛЫҚ УНИВЕРСИТЕТІ</w:t>
          </w:r>
        </w:p>
        <w:p w:rsidR="00F101A9" w:rsidRDefault="00F101A9">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F101A9" w:rsidRDefault="000609F0">
          <w:pPr>
            <w:pStyle w:val="a5"/>
          </w:pPr>
          <w:r>
            <w:fldChar w:fldCharType="begin"/>
          </w:r>
          <w:r w:rsidR="00F101A9">
            <w:instrText>PAGE</w:instrText>
          </w:r>
          <w:r>
            <w:fldChar w:fldCharType="separate"/>
          </w:r>
          <w:r w:rsidR="00D22BDB">
            <w:rPr>
              <w:noProof/>
            </w:rPr>
            <w:t>8</w:t>
          </w:r>
          <w:r>
            <w:fldChar w:fldCharType="end"/>
          </w:r>
          <w:r w:rsidR="00F101A9">
            <w:t> бет </w:t>
          </w:r>
          <w:r>
            <w:fldChar w:fldCharType="begin"/>
          </w:r>
          <w:r w:rsidR="00F101A9">
            <w:instrText>NUMPAGES</w:instrText>
          </w:r>
          <w:r>
            <w:fldChar w:fldCharType="separate"/>
          </w:r>
          <w:r w:rsidR="00D22BDB">
            <w:rPr>
              <w:noProof/>
            </w:rPr>
            <w:t>16</w:t>
          </w:r>
          <w:r>
            <w:fldChar w:fldCharType="end"/>
          </w:r>
        </w:p>
        <w:p w:rsidR="00F101A9" w:rsidRDefault="00F101A9">
          <w:pPr>
            <w:pStyle w:val="a5"/>
          </w:pPr>
          <w:r>
            <w:t>Стр. </w:t>
          </w:r>
          <w:r w:rsidR="000609F0">
            <w:fldChar w:fldCharType="begin"/>
          </w:r>
          <w:r>
            <w:instrText>PAGE</w:instrText>
          </w:r>
          <w:r w:rsidR="000609F0">
            <w:fldChar w:fldCharType="separate"/>
          </w:r>
          <w:r w:rsidR="00D22BDB">
            <w:rPr>
              <w:noProof/>
            </w:rPr>
            <w:t>8</w:t>
          </w:r>
          <w:r w:rsidR="000609F0">
            <w:fldChar w:fldCharType="end"/>
          </w:r>
          <w:r>
            <w:t> из </w:t>
          </w:r>
          <w:r w:rsidR="000609F0">
            <w:fldChar w:fldCharType="begin"/>
          </w:r>
          <w:r>
            <w:instrText>NUMPAGES</w:instrText>
          </w:r>
          <w:r w:rsidR="000609F0">
            <w:fldChar w:fldCharType="separate"/>
          </w:r>
          <w:r w:rsidR="00D22BDB">
            <w:rPr>
              <w:noProof/>
            </w:rPr>
            <w:t>16</w:t>
          </w:r>
          <w:r w:rsidR="000609F0">
            <w:fldChar w:fldCharType="end"/>
          </w:r>
        </w:p>
      </w:tc>
    </w:tr>
    <w:tr w:rsidR="00F101A9">
      <w:trPr>
        <w:cantSplit/>
        <w:trHeight w:val="310"/>
      </w:trPr>
      <w:tc>
        <w:tcPr>
          <w:tcW w:w="1129" w:type="dxa"/>
          <w:vMerge/>
        </w:tcPr>
        <w:p w:rsidR="00F101A9" w:rsidRDefault="00F101A9">
          <w:pPr>
            <w:pStyle w:val="a3"/>
          </w:pPr>
        </w:p>
      </w:tc>
      <w:tc>
        <w:tcPr>
          <w:tcW w:w="1921" w:type="dxa"/>
          <w:vAlign w:val="center"/>
        </w:tcPr>
        <w:p w:rsidR="00F101A9" w:rsidRDefault="00F101A9">
          <w:pPr>
            <w:pStyle w:val="a5"/>
          </w:pPr>
          <w:r>
            <w:rPr>
              <w:lang w:val="kk-KZ"/>
            </w:rPr>
            <w:t>Сапа менеджменті жүйесі</w:t>
          </w:r>
        </w:p>
        <w:p w:rsidR="00F101A9" w:rsidRDefault="00F101A9">
          <w:pPr>
            <w:pStyle w:val="a5"/>
          </w:pPr>
          <w:r>
            <w:t>Система менеджмента качества</w:t>
          </w:r>
        </w:p>
      </w:tc>
      <w:tc>
        <w:tcPr>
          <w:tcW w:w="0" w:type="auto"/>
          <w:vAlign w:val="center"/>
        </w:tcPr>
        <w:p w:rsidR="00F101A9" w:rsidRDefault="00F101A9">
          <w:pPr>
            <w:pStyle w:val="a5"/>
          </w:pPr>
          <w:r>
            <w:t>II ШҚМТУ 701.01-III-2019</w:t>
          </w:r>
        </w:p>
        <w:p w:rsidR="00F101A9" w:rsidRDefault="00F101A9">
          <w:pPr>
            <w:pStyle w:val="a5"/>
          </w:pPr>
          <w:r>
            <w:rPr>
              <w:lang w:val="kk-KZ"/>
            </w:rPr>
            <w:t>Жұмыс оқу бағдарламасын (силлабусты) әзірлеу және рәсімдеу</w:t>
          </w:r>
        </w:p>
        <w:p w:rsidR="00F101A9" w:rsidRDefault="00F101A9">
          <w:pPr>
            <w:pStyle w:val="a5"/>
          </w:pPr>
          <w:r>
            <w:t>II ВКГТУ 701.01-III-2019</w:t>
          </w:r>
        </w:p>
        <w:p w:rsidR="00F101A9" w:rsidRDefault="00F101A9">
          <w:pPr>
            <w:pStyle w:val="a5"/>
          </w:pPr>
          <w:r>
            <w:t>Разработка и оформление учебно-методического комплекса дисциплины</w:t>
          </w:r>
        </w:p>
      </w:tc>
      <w:tc>
        <w:tcPr>
          <w:tcW w:w="1501" w:type="dxa"/>
          <w:vMerge/>
        </w:tcPr>
        <w:p w:rsidR="00F101A9" w:rsidRDefault="00F101A9">
          <w:pPr>
            <w:pStyle w:val="a3"/>
          </w:pPr>
        </w:p>
      </w:tc>
    </w:tr>
  </w:tbl>
  <w:p w:rsidR="00F101A9" w:rsidRDefault="00F101A9">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useFELayout/>
  </w:compat>
  <w:rsids>
    <w:rsidRoot w:val="00642B38"/>
    <w:rsid w:val="000609F0"/>
    <w:rsid w:val="00066FB9"/>
    <w:rsid w:val="002053F5"/>
    <w:rsid w:val="00486E66"/>
    <w:rsid w:val="004B62C3"/>
    <w:rsid w:val="005435FE"/>
    <w:rsid w:val="00642B38"/>
    <w:rsid w:val="0097485E"/>
    <w:rsid w:val="00A82C37"/>
    <w:rsid w:val="00AA4C29"/>
    <w:rsid w:val="00C454D5"/>
    <w:rsid w:val="00CE51A9"/>
    <w:rsid w:val="00D1515E"/>
    <w:rsid w:val="00D22BDB"/>
    <w:rsid w:val="00EB5AC2"/>
    <w:rsid w:val="00F101A9"/>
    <w:rsid w:val="00F42AC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09F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0609F0"/>
    <w:pPr>
      <w:spacing w:after="0" w:line="240" w:lineRule="auto"/>
      <w:jc w:val="both"/>
    </w:pPr>
    <w:rPr>
      <w:rFonts w:ascii="Times New Roman" w:hAnsi="Times New Roman" w:cs="Times New Roman"/>
      <w:sz w:val="24"/>
    </w:rPr>
  </w:style>
  <w:style w:type="paragraph" w:customStyle="1" w:styleId="a4">
    <w:rsid w:val="000609F0"/>
    <w:pPr>
      <w:spacing w:after="0" w:line="240" w:lineRule="auto"/>
      <w:jc w:val="center"/>
    </w:pPr>
    <w:rPr>
      <w:rFonts w:ascii="Times New Roman" w:hAnsi="Times New Roman" w:cs="Times New Roman"/>
      <w:b/>
    </w:rPr>
  </w:style>
  <w:style w:type="paragraph" w:customStyle="1" w:styleId="a5">
    <w:rsid w:val="000609F0"/>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F101A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101A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F101A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101A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4834</Words>
  <Characters>27557</Characters>
  <Application>Microsoft Office Word</Application>
  <DocSecurity>0</DocSecurity>
  <Lines>229</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Маржан Сырымбек</dc:creator>
  <cp:lastModifiedBy>WORK</cp:lastModifiedBy>
  <cp:revision>2</cp:revision>
  <cp:lastPrinted>2020-06-08T06:52:00Z</cp:lastPrinted>
  <dcterms:created xsi:type="dcterms:W3CDTF">2020-08-24T16:42:00Z</dcterms:created>
  <dcterms:modified xsi:type="dcterms:W3CDTF">2020-08-24T16:42:00Z</dcterms:modified>
</cp:coreProperties>
</file>